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9B93" w14:textId="77777777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14:paraId="2DE65003" w14:textId="3993BC0E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Temeljem </w:t>
      </w:r>
      <w:r w:rsidR="00132742" w:rsidRPr="00AA29DE">
        <w:rPr>
          <w:rFonts w:asciiTheme="majorHAnsi" w:hAnsiTheme="majorHAnsi"/>
          <w:sz w:val="20"/>
          <w:szCs w:val="20"/>
        </w:rPr>
        <w:t>članka</w:t>
      </w:r>
      <w:r w:rsidR="00D26D93" w:rsidRPr="00AA29DE">
        <w:rPr>
          <w:rFonts w:asciiTheme="majorHAnsi" w:hAnsiTheme="majorHAnsi"/>
          <w:sz w:val="20"/>
          <w:szCs w:val="20"/>
        </w:rPr>
        <w:t xml:space="preserve"> 17. stavak 3.</w:t>
      </w:r>
      <w:r w:rsidR="003D55F2" w:rsidRPr="00AA29DE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="003D55F2" w:rsidRPr="00AA29DE">
        <w:rPr>
          <w:rFonts w:asciiTheme="majorHAnsi" w:hAnsiTheme="majorHAnsi"/>
          <w:sz w:val="20"/>
          <w:szCs w:val="20"/>
        </w:rPr>
        <w:t xml:space="preserve">. </w:t>
      </w:r>
      <w:r w:rsidR="00725777" w:rsidRPr="00AA29DE">
        <w:rPr>
          <w:rFonts w:asciiTheme="majorHAnsi" w:hAnsiTheme="majorHAnsi"/>
          <w:sz w:val="20"/>
          <w:szCs w:val="20"/>
        </w:rPr>
        <w:t>g</w:t>
      </w:r>
      <w:r w:rsidR="003D55F2" w:rsidRPr="00AA29DE">
        <w:rPr>
          <w:rFonts w:asciiTheme="majorHAnsi" w:hAnsiTheme="majorHAnsi"/>
          <w:sz w:val="20"/>
          <w:szCs w:val="20"/>
        </w:rPr>
        <w:t xml:space="preserve">odinu od </w:t>
      </w:r>
      <w:r w:rsidR="00253FE1" w:rsidRPr="00AA29DE">
        <w:rPr>
          <w:rFonts w:asciiTheme="majorHAnsi" w:hAnsiTheme="majorHAnsi"/>
          <w:sz w:val="20"/>
          <w:szCs w:val="20"/>
        </w:rPr>
        <w:t>16</w:t>
      </w:r>
      <w:r w:rsidR="00725777" w:rsidRPr="00AA29DE">
        <w:rPr>
          <w:rFonts w:asciiTheme="majorHAnsi" w:hAnsiTheme="majorHAnsi"/>
          <w:sz w:val="20"/>
          <w:szCs w:val="20"/>
        </w:rPr>
        <w:t xml:space="preserve">. </w:t>
      </w:r>
      <w:r w:rsidR="00253FE1" w:rsidRPr="00AA29DE">
        <w:rPr>
          <w:rFonts w:asciiTheme="majorHAnsi" w:hAnsiTheme="majorHAnsi"/>
          <w:sz w:val="20"/>
          <w:szCs w:val="20"/>
        </w:rPr>
        <w:t>siječnja</w:t>
      </w:r>
      <w:r w:rsidR="00725777" w:rsidRPr="00AA29DE">
        <w:rPr>
          <w:rFonts w:asciiTheme="majorHAnsi" w:hAnsiTheme="majorHAnsi"/>
          <w:sz w:val="20"/>
          <w:szCs w:val="20"/>
        </w:rPr>
        <w:t xml:space="preserve">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="00725777" w:rsidRPr="00AA29DE">
        <w:rPr>
          <w:rFonts w:asciiTheme="majorHAnsi" w:hAnsiTheme="majorHAnsi"/>
          <w:sz w:val="20"/>
          <w:szCs w:val="20"/>
        </w:rPr>
        <w:t>. godine,</w:t>
      </w:r>
      <w:r w:rsidRPr="00AA29DE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98762E" w:rsidRPr="00AA29DE">
        <w:rPr>
          <w:rFonts w:asciiTheme="majorHAnsi" w:hAnsiTheme="majorHAnsi"/>
          <w:sz w:val="20"/>
          <w:szCs w:val="20"/>
        </w:rPr>
        <w:t>0</w:t>
      </w:r>
      <w:r w:rsidR="00E449AE" w:rsidRPr="00AA29DE">
        <w:rPr>
          <w:rFonts w:asciiTheme="majorHAnsi" w:hAnsiTheme="majorHAnsi"/>
          <w:sz w:val="20"/>
          <w:szCs w:val="20"/>
        </w:rPr>
        <w:t>3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  <w:r w:rsidR="0098762E" w:rsidRPr="00AA29DE">
        <w:rPr>
          <w:rFonts w:asciiTheme="majorHAnsi" w:hAnsiTheme="majorHAnsi"/>
          <w:sz w:val="20"/>
          <w:szCs w:val="20"/>
        </w:rPr>
        <w:t>travnja</w:t>
      </w:r>
      <w:r w:rsidRPr="00AA29DE">
        <w:rPr>
          <w:rFonts w:asciiTheme="majorHAnsi" w:hAnsiTheme="majorHAnsi"/>
          <w:sz w:val="20"/>
          <w:szCs w:val="20"/>
        </w:rPr>
        <w:t xml:space="preserve">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 xml:space="preserve">. godine raspisuje </w:t>
      </w:r>
    </w:p>
    <w:p w14:paraId="7798556F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Javni poziv</w:t>
      </w:r>
    </w:p>
    <w:p w14:paraId="2A127511" w14:textId="77777777" w:rsidR="00475CE7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za financiranje programa/projekata vjerskih zajednica na području</w:t>
      </w:r>
    </w:p>
    <w:p w14:paraId="2121DCD4" w14:textId="3365EF7C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grada Vrgorca za 202</w:t>
      </w:r>
      <w:r w:rsidR="00253FE1" w:rsidRPr="00AA29DE">
        <w:rPr>
          <w:rFonts w:asciiTheme="majorHAnsi" w:hAnsiTheme="majorHAnsi"/>
          <w:b/>
          <w:sz w:val="20"/>
          <w:szCs w:val="20"/>
        </w:rPr>
        <w:t>5</w:t>
      </w:r>
      <w:r w:rsidRPr="00AA29DE">
        <w:rPr>
          <w:rFonts w:asciiTheme="majorHAnsi" w:hAnsiTheme="majorHAnsi"/>
          <w:b/>
          <w:sz w:val="20"/>
          <w:szCs w:val="20"/>
        </w:rPr>
        <w:t xml:space="preserve">. godinu </w:t>
      </w:r>
    </w:p>
    <w:p w14:paraId="2B2167B7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3B94A1E3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1.</w:t>
      </w:r>
    </w:p>
    <w:p w14:paraId="5013431A" w14:textId="0C2D415E" w:rsidR="00E0181F" w:rsidRPr="00AA29DE" w:rsidRDefault="00E0181F" w:rsidP="00E0181F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ab/>
        <w:t>U Proračunu Grada Vrgorca za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vjerske zajednice </w:t>
      </w:r>
      <w:r w:rsidR="00EC6B06" w:rsidRPr="00AA29DE">
        <w:rPr>
          <w:rFonts w:asciiTheme="majorHAnsi" w:hAnsiTheme="majorHAnsi"/>
          <w:sz w:val="20"/>
          <w:szCs w:val="20"/>
        </w:rPr>
        <w:t>na</w:t>
      </w:r>
      <w:r w:rsidRPr="00AA29DE">
        <w:rPr>
          <w:rFonts w:asciiTheme="majorHAnsi" w:hAnsiTheme="majorHAnsi"/>
          <w:sz w:val="20"/>
          <w:szCs w:val="20"/>
        </w:rPr>
        <w:t xml:space="preserve"> području grada Vrgorca, a obuhvaćaju projektne aktivnosti koje se odnose na brigu o sakralnim </w:t>
      </w:r>
      <w:r w:rsidR="00DB7E24" w:rsidRPr="00AA29DE">
        <w:rPr>
          <w:rFonts w:asciiTheme="majorHAnsi" w:hAnsiTheme="majorHAnsi"/>
          <w:sz w:val="20"/>
          <w:szCs w:val="20"/>
        </w:rPr>
        <w:t xml:space="preserve">i dr. </w:t>
      </w:r>
      <w:r w:rsidRPr="00AA29DE">
        <w:rPr>
          <w:rFonts w:asciiTheme="majorHAnsi" w:hAnsiTheme="majorHAnsi"/>
          <w:sz w:val="20"/>
          <w:szCs w:val="20"/>
        </w:rPr>
        <w:t xml:space="preserve">objektima na području grada Vrgorca, kao i aktivnosti vezane za obilježavanje značajnih datuma i važnih obljetnica, organiziranje susreta i drugih manifestacija. </w:t>
      </w:r>
    </w:p>
    <w:p w14:paraId="0E021AC9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14:paraId="01CA3870" w14:textId="641B66BA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Ukupna planirana sredstva iznose</w:t>
      </w:r>
      <w:r w:rsidR="00843772" w:rsidRPr="00AA29DE">
        <w:rPr>
          <w:rFonts w:asciiTheme="majorHAnsi" w:hAnsiTheme="majorHAnsi"/>
          <w:sz w:val="20"/>
          <w:szCs w:val="20"/>
        </w:rPr>
        <w:t xml:space="preserve"> </w:t>
      </w:r>
      <w:r w:rsidR="00253FE1" w:rsidRPr="00AA29DE">
        <w:rPr>
          <w:rFonts w:asciiTheme="majorHAnsi" w:hAnsiTheme="majorHAnsi"/>
          <w:sz w:val="20"/>
          <w:szCs w:val="20"/>
        </w:rPr>
        <w:t>8</w:t>
      </w:r>
      <w:r w:rsidR="0098762E" w:rsidRPr="00AA29DE">
        <w:rPr>
          <w:rFonts w:asciiTheme="majorHAnsi" w:hAnsiTheme="majorHAnsi"/>
          <w:sz w:val="20"/>
          <w:szCs w:val="20"/>
        </w:rPr>
        <w:t>.000</w:t>
      </w:r>
      <w:r w:rsidRPr="00AA29DE">
        <w:rPr>
          <w:rFonts w:asciiTheme="majorHAnsi" w:hAnsiTheme="majorHAnsi"/>
          <w:sz w:val="20"/>
          <w:szCs w:val="20"/>
        </w:rPr>
        <w:t>,</w:t>
      </w:r>
      <w:r w:rsidR="0098762E" w:rsidRPr="00AA29DE">
        <w:rPr>
          <w:rFonts w:asciiTheme="majorHAnsi" w:hAnsiTheme="majorHAnsi"/>
          <w:sz w:val="20"/>
          <w:szCs w:val="20"/>
        </w:rPr>
        <w:t>00 €</w:t>
      </w:r>
      <w:r w:rsidRPr="00AA29DE">
        <w:rPr>
          <w:rFonts w:asciiTheme="majorHAnsi" w:hAnsiTheme="majorHAnsi"/>
          <w:sz w:val="20"/>
          <w:szCs w:val="20"/>
        </w:rPr>
        <w:t xml:space="preserve"> koja se mogu dodijeliti putem ovog Javnog poziva. </w:t>
      </w:r>
    </w:p>
    <w:p w14:paraId="45E3C2A1" w14:textId="7661E872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Za financiranje programa/projekata vjerskih zajednica  </w:t>
      </w:r>
      <w:r w:rsidR="00253FE1" w:rsidRPr="00AA29DE">
        <w:rPr>
          <w:rFonts w:asciiTheme="majorHAnsi" w:hAnsiTheme="majorHAnsi"/>
          <w:sz w:val="20"/>
          <w:szCs w:val="20"/>
        </w:rPr>
        <w:t>8</w:t>
      </w:r>
      <w:r w:rsidR="0098762E" w:rsidRPr="00AA29DE">
        <w:rPr>
          <w:rFonts w:asciiTheme="majorHAnsi" w:hAnsiTheme="majorHAnsi"/>
          <w:sz w:val="20"/>
          <w:szCs w:val="20"/>
        </w:rPr>
        <w:t>.000,00 €</w:t>
      </w:r>
      <w:r w:rsidRPr="00AA29DE">
        <w:rPr>
          <w:rFonts w:asciiTheme="majorHAnsi" w:hAnsiTheme="majorHAnsi"/>
          <w:sz w:val="20"/>
          <w:szCs w:val="20"/>
        </w:rPr>
        <w:t xml:space="preserve">, okvirni broj prijava </w:t>
      </w:r>
      <w:r w:rsidR="00147790" w:rsidRPr="00AA29DE">
        <w:rPr>
          <w:rFonts w:asciiTheme="majorHAnsi" w:hAnsiTheme="majorHAnsi"/>
          <w:sz w:val="20"/>
          <w:szCs w:val="20"/>
        </w:rPr>
        <w:t xml:space="preserve">je 5, minimalan iznos donacije </w:t>
      </w:r>
      <w:r w:rsidR="0098762E" w:rsidRPr="00AA29DE">
        <w:rPr>
          <w:rFonts w:asciiTheme="majorHAnsi" w:hAnsiTheme="majorHAnsi"/>
          <w:sz w:val="20"/>
          <w:szCs w:val="20"/>
        </w:rPr>
        <w:t>150,00 €</w:t>
      </w:r>
      <w:r w:rsidR="00843772" w:rsidRPr="00AA29DE">
        <w:rPr>
          <w:rFonts w:asciiTheme="majorHAnsi" w:hAnsiTheme="majorHAnsi"/>
          <w:sz w:val="20"/>
          <w:szCs w:val="20"/>
        </w:rPr>
        <w:t>, a maksimalan 1.</w:t>
      </w:r>
      <w:r w:rsidR="0098762E" w:rsidRPr="00AA29DE">
        <w:rPr>
          <w:rFonts w:asciiTheme="majorHAnsi" w:hAnsiTheme="majorHAnsi"/>
          <w:sz w:val="20"/>
          <w:szCs w:val="20"/>
        </w:rPr>
        <w:t>500,00 €</w:t>
      </w:r>
      <w:r w:rsidR="00DF2F98" w:rsidRPr="00AA29DE">
        <w:rPr>
          <w:rFonts w:asciiTheme="majorHAnsi" w:hAnsiTheme="majorHAnsi"/>
          <w:sz w:val="20"/>
          <w:szCs w:val="20"/>
        </w:rPr>
        <w:t>.</w:t>
      </w:r>
    </w:p>
    <w:p w14:paraId="4DAE7F32" w14:textId="77777777" w:rsidR="00E0181F" w:rsidRPr="00AA29DE" w:rsidRDefault="00E0181F" w:rsidP="00E0181F">
      <w:pPr>
        <w:ind w:firstLine="36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14:paraId="3A52707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2.</w:t>
      </w:r>
    </w:p>
    <w:p w14:paraId="07B05946" w14:textId="77777777" w:rsidR="00E0181F" w:rsidRPr="00AA29DE" w:rsidRDefault="00E0181F" w:rsidP="00E0181F">
      <w:pPr>
        <w:spacing w:after="0"/>
        <w:jc w:val="both"/>
        <w:rPr>
          <w:rFonts w:asciiTheme="majorHAnsi" w:hAnsiTheme="majorHAnsi"/>
          <w:b/>
          <w:bCs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ab/>
      </w:r>
      <w:r w:rsidRPr="00AA29DE">
        <w:rPr>
          <w:rFonts w:asciiTheme="majorHAnsi" w:hAnsiTheme="majorHAnsi"/>
          <w:b/>
          <w:bCs/>
          <w:sz w:val="20"/>
          <w:szCs w:val="20"/>
        </w:rPr>
        <w:t>Grad Vrgorac će dodjeljivati sredstva za financiranje programa i projekata vjerskim zajednicama  uz uvjet da:</w:t>
      </w:r>
    </w:p>
    <w:p w14:paraId="135D8B14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 w:rsidRPr="00AA29DE">
        <w:rPr>
          <w:rFonts w:asciiTheme="majorHAnsi" w:hAnsiTheme="majorHAnsi"/>
          <w:sz w:val="20"/>
          <w:szCs w:val="20"/>
        </w:rPr>
        <w:t>E</w:t>
      </w:r>
      <w:r w:rsidRPr="00AA29DE">
        <w:rPr>
          <w:rFonts w:asciiTheme="majorHAnsi" w:hAnsiTheme="majorHAnsi"/>
          <w:sz w:val="20"/>
          <w:szCs w:val="20"/>
        </w:rPr>
        <w:t>videnciju pravnih osoba</w:t>
      </w:r>
      <w:r w:rsidR="00147790" w:rsidRPr="00AA29DE">
        <w:rPr>
          <w:rFonts w:asciiTheme="majorHAnsi" w:hAnsiTheme="majorHAnsi"/>
          <w:sz w:val="20"/>
          <w:szCs w:val="20"/>
        </w:rPr>
        <w:t xml:space="preserve"> Katoličke crkve</w:t>
      </w:r>
      <w:r w:rsidRPr="00AA29DE">
        <w:rPr>
          <w:rFonts w:asciiTheme="majorHAnsi" w:hAnsiTheme="majorHAnsi"/>
          <w:sz w:val="20"/>
          <w:szCs w:val="20"/>
        </w:rPr>
        <w:t>,</w:t>
      </w:r>
    </w:p>
    <w:p w14:paraId="06AD3E09" w14:textId="276FF2B1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 (kv</w:t>
      </w:r>
      <w:r w:rsidR="00E449AE" w:rsidRPr="00AA29DE">
        <w:rPr>
          <w:rFonts w:asciiTheme="majorHAnsi" w:hAnsiTheme="majorHAnsi"/>
          <w:sz w:val="20"/>
          <w:szCs w:val="20"/>
        </w:rPr>
        <w:t>a</w:t>
      </w:r>
      <w:r w:rsidRPr="00AA29DE">
        <w:rPr>
          <w:rFonts w:asciiTheme="majorHAnsi" w:hAnsiTheme="majorHAnsi"/>
          <w:sz w:val="20"/>
          <w:szCs w:val="20"/>
        </w:rPr>
        <w:t>litetan, inovativan i koristan) za zadovoljavanje javnih potreba Grada Vrgorca,</w:t>
      </w:r>
    </w:p>
    <w:p w14:paraId="6967B71F" w14:textId="452F6667" w:rsidR="00E0181F" w:rsidRPr="00AA29DE" w:rsidRDefault="00E0181F" w:rsidP="00253FE1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14:paraId="4AE90590" w14:textId="77777777" w:rsidR="00147790" w:rsidRPr="00AA29DE" w:rsidRDefault="00147790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da su prijavljeni na području grada Vrgorca,</w:t>
      </w:r>
    </w:p>
    <w:p w14:paraId="68875554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14:paraId="2AE16690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14:paraId="24285D22" w14:textId="77777777" w:rsidR="00E0181F" w:rsidRPr="00AA29DE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14:paraId="3B89AB62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3.</w:t>
      </w:r>
    </w:p>
    <w:p w14:paraId="2B8093C3" w14:textId="45261F8A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Svaka vjerska zajednica može podnijeti jednu prijavu u okviru ovog Javnog poziva, s maksimalnim razdobljem provedbe do 12 mjeseci, a u razdoblju od 01. 01.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>. do 31. 12. 202</w:t>
      </w:r>
      <w:r w:rsidR="00253FE1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 xml:space="preserve">. godine. </w:t>
      </w:r>
    </w:p>
    <w:p w14:paraId="7EB16C6A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Prijave se podnose na posebnim obrascima</w:t>
      </w:r>
    </w:p>
    <w:p w14:paraId="779910C5" w14:textId="77777777" w:rsidR="00E0181F" w:rsidRPr="00AA29DE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14:paraId="462555EB" w14:textId="77777777" w:rsidR="00E0181F" w:rsidRPr="00AA29DE" w:rsidRDefault="00E0181F" w:rsidP="00E0181F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14:paraId="593DA605" w14:textId="77777777" w:rsidR="00253FE1" w:rsidRPr="00AA29DE" w:rsidRDefault="00E0181F" w:rsidP="00CE765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 xml:space="preserve">Obrazac  </w:t>
      </w:r>
      <w:r w:rsidR="00C37AC0" w:rsidRPr="00AA29DE">
        <w:rPr>
          <w:rFonts w:asciiTheme="majorHAnsi" w:hAnsiTheme="majorHAnsi" w:cs="Arial"/>
          <w:sz w:val="20"/>
          <w:szCs w:val="20"/>
        </w:rPr>
        <w:t>C</w:t>
      </w:r>
      <w:r w:rsidRPr="00AA29DE">
        <w:rPr>
          <w:rFonts w:asciiTheme="majorHAnsi" w:hAnsiTheme="majorHAnsi" w:cs="Arial"/>
          <w:sz w:val="20"/>
          <w:szCs w:val="20"/>
        </w:rPr>
        <w:t xml:space="preserve"> - </w:t>
      </w:r>
      <w:r w:rsidR="00253FE1" w:rsidRPr="00AA29DE">
        <w:rPr>
          <w:rFonts w:asciiTheme="majorHAnsi" w:hAnsiTheme="majorHAnsi" w:cs="Arial"/>
          <w:sz w:val="20"/>
          <w:szCs w:val="20"/>
        </w:rPr>
        <w:t>Izjava o partnerstvu – kada je primjenjivo,</w:t>
      </w:r>
    </w:p>
    <w:p w14:paraId="0DFF9679" w14:textId="77777777" w:rsidR="00894B78" w:rsidRPr="00AA29DE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213C6591" w14:textId="77777777" w:rsidR="00E0181F" w:rsidRPr="00AA29DE" w:rsidRDefault="00E0181F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AA29DE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AA29DE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AA29DE">
        <w:rPr>
          <w:rFonts w:asciiTheme="majorHAnsi" w:hAnsiTheme="majorHAnsi" w:cs="Arial"/>
          <w:sz w:val="20"/>
          <w:szCs w:val="20"/>
        </w:rPr>
        <w:t>:</w:t>
      </w:r>
    </w:p>
    <w:p w14:paraId="212C1B92" w14:textId="77777777" w:rsidR="00F60962" w:rsidRPr="00AA29DE" w:rsidRDefault="00F60962" w:rsidP="00C72F2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42A65D7" w14:textId="77777777" w:rsidR="00D90962" w:rsidRPr="00AA29DE" w:rsidRDefault="00D90962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Dokumentacija koja se dostavlja prije potpisivanja ugovora o financiranju prihvatljivog prijavitelja (nakon donošenja Odluke o dodjeli financijskih sredstava)</w:t>
      </w:r>
    </w:p>
    <w:p w14:paraId="15419D82" w14:textId="77777777" w:rsidR="00253FE1" w:rsidRPr="00AA29DE" w:rsidRDefault="00253FE1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25DF8EF3" w14:textId="77777777" w:rsidR="00253FE1" w:rsidRPr="00AA29DE" w:rsidRDefault="00253FE1" w:rsidP="00253FE1">
      <w:pPr>
        <w:numPr>
          <w:ilvl w:val="0"/>
          <w:numId w:val="5"/>
        </w:numPr>
        <w:spacing w:after="0" w:line="240" w:lineRule="auto"/>
        <w:contextualSpacing/>
        <w:rPr>
          <w:rFonts w:asciiTheme="majorHAnsi" w:hAnsiTheme="majorHAnsi"/>
          <w:b/>
          <w:noProof/>
          <w:sz w:val="20"/>
          <w:szCs w:val="20"/>
        </w:rPr>
      </w:pPr>
      <w:r w:rsidRPr="00AA29DE">
        <w:rPr>
          <w:rFonts w:asciiTheme="majorHAnsi" w:hAnsiTheme="majorHAnsi"/>
          <w:noProof/>
          <w:sz w:val="20"/>
          <w:szCs w:val="20"/>
        </w:rPr>
        <w:t>Obrazac D -  Izjava o nepostojanju dvostrukog financiranja</w:t>
      </w:r>
    </w:p>
    <w:p w14:paraId="026C309D" w14:textId="6A82E141" w:rsidR="00253FE1" w:rsidRPr="00AA29DE" w:rsidRDefault="00253FE1" w:rsidP="00253FE1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Obrazac </w:t>
      </w:r>
      <w:r w:rsidR="006F5E11" w:rsidRPr="00AA29DE">
        <w:rPr>
          <w:rFonts w:asciiTheme="majorHAnsi" w:hAnsiTheme="majorHAnsi"/>
          <w:sz w:val="20"/>
          <w:szCs w:val="20"/>
        </w:rPr>
        <w:t>E</w:t>
      </w:r>
      <w:r w:rsidRPr="00AA29DE">
        <w:rPr>
          <w:rFonts w:asciiTheme="majorHAnsi" w:hAnsiTheme="majorHAnsi"/>
          <w:sz w:val="20"/>
          <w:szCs w:val="20"/>
        </w:rPr>
        <w:t xml:space="preserve"> - Izjava da se protiv osobe ovlaštene za zastupanje </w:t>
      </w:r>
      <w:r w:rsidR="006F5E11" w:rsidRPr="00AA29DE">
        <w:rPr>
          <w:rFonts w:asciiTheme="majorHAnsi" w:hAnsiTheme="majorHAnsi"/>
          <w:sz w:val="20"/>
          <w:szCs w:val="20"/>
        </w:rPr>
        <w:t>vjerske zajednice</w:t>
      </w:r>
      <w:r w:rsidRPr="00AA29DE">
        <w:rPr>
          <w:rFonts w:asciiTheme="majorHAnsi" w:hAnsiTheme="majorHAnsi"/>
          <w:sz w:val="20"/>
          <w:szCs w:val="20"/>
        </w:rPr>
        <w:t xml:space="preserve"> i voditelja programa ne vodi </w:t>
      </w:r>
      <w:r w:rsidR="006F5E11" w:rsidRPr="00AA29DE">
        <w:rPr>
          <w:rFonts w:asciiTheme="majorHAnsi" w:hAnsiTheme="majorHAnsi"/>
          <w:sz w:val="20"/>
          <w:szCs w:val="20"/>
        </w:rPr>
        <w:t xml:space="preserve">prekršajni, odnosno </w:t>
      </w:r>
      <w:r w:rsidRPr="00AA29DE">
        <w:rPr>
          <w:rFonts w:asciiTheme="majorHAnsi" w:hAnsiTheme="majorHAnsi"/>
          <w:sz w:val="20"/>
          <w:szCs w:val="20"/>
        </w:rPr>
        <w:t>kazneni postupak u skladu s odredbama Uredbe</w:t>
      </w:r>
    </w:p>
    <w:p w14:paraId="0B91B35B" w14:textId="77777777" w:rsidR="00253FE1" w:rsidRPr="00AA29DE" w:rsidRDefault="00253FE1" w:rsidP="00253FE1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6F9A6600" w14:textId="77777777" w:rsidR="00253FE1" w:rsidRPr="00AA29DE" w:rsidRDefault="00253FE1" w:rsidP="00253FE1">
      <w:pPr>
        <w:ind w:left="720"/>
        <w:contextualSpacing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14:paraId="5991AC9D" w14:textId="77777777" w:rsidR="00D90962" w:rsidRPr="00AA29DE" w:rsidRDefault="00D90962" w:rsidP="00D9096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7FE944EC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4.</w:t>
      </w:r>
    </w:p>
    <w:p w14:paraId="330603DA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Administrativnu provjeru pristiglih prijava provest će Povjerenstvo  Jedinstvenog upravnog odjela za pripremu, praćenje provedbe i vrednovanje rezultata programa i projekata na području grada Vrgorca. </w:t>
      </w:r>
    </w:p>
    <w:p w14:paraId="08CE8E40" w14:textId="77777777" w:rsidR="00E0181F" w:rsidRPr="00AA29DE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14:paraId="7733EEBC" w14:textId="77777777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14:paraId="1E5A991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5.</w:t>
      </w:r>
    </w:p>
    <w:p w14:paraId="14AEAA8B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Procjenu prijave, izvršit će Povjerenstvo  Jedinstvenog upravnog odjela za pripremu,  praćenja provedbe i vrednovanje rezultata programa i projekata na području grada Vrgorca. </w:t>
      </w:r>
    </w:p>
    <w:p w14:paraId="0BD16506" w14:textId="6E06E784" w:rsidR="00E0181F" w:rsidRPr="00AA29DE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6F5E11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7B1D5870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6.</w:t>
      </w:r>
    </w:p>
    <w:p w14:paraId="2FD6C8E9" w14:textId="77777777" w:rsidR="00E0181F" w:rsidRPr="00AA29DE" w:rsidRDefault="00E0181F" w:rsidP="00E0181F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14:paraId="5DE64ECF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Grad Vrgorac</w:t>
      </w:r>
    </w:p>
    <w:p w14:paraId="676A55EE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Jedinstveni upravni odjel</w:t>
      </w:r>
    </w:p>
    <w:p w14:paraId="756F7987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Tina Ujevića 8.,</w:t>
      </w:r>
    </w:p>
    <w:p w14:paraId="509629BA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21 276 Vrgorac</w:t>
      </w:r>
    </w:p>
    <w:p w14:paraId="2BCB9DD0" w14:textId="77777777" w:rsidR="00E0181F" w:rsidRPr="00AA29DE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uz naznaku</w:t>
      </w:r>
    </w:p>
    <w:p w14:paraId="3D71F4DA" w14:textId="257CFB7E" w:rsidR="00DD3864" w:rsidRPr="00AA29DE" w:rsidRDefault="00E0181F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„Javni poziv za financiranje programa/projekata vjerskih zajednica na području Grada Vrgorca za 202</w:t>
      </w:r>
      <w:r w:rsidR="006F5E11" w:rsidRPr="00AA29DE">
        <w:rPr>
          <w:rFonts w:asciiTheme="majorHAnsi" w:hAnsiTheme="majorHAnsi"/>
          <w:b/>
          <w:sz w:val="20"/>
          <w:szCs w:val="20"/>
        </w:rPr>
        <w:t>5</w:t>
      </w:r>
      <w:r w:rsidRPr="00AA29DE">
        <w:rPr>
          <w:rFonts w:asciiTheme="majorHAnsi" w:hAnsiTheme="majorHAnsi"/>
          <w:b/>
          <w:sz w:val="20"/>
          <w:szCs w:val="20"/>
        </w:rPr>
        <w:t>. godinu– ne otvaraj“.</w:t>
      </w:r>
    </w:p>
    <w:p w14:paraId="181AFEA6" w14:textId="64BEF0D9" w:rsidR="00371A3C" w:rsidRPr="00AA29DE" w:rsidRDefault="00371A3C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Dokumentacija se može dostaviti i putem elektronske pošte na e-mail adresu: grad@vrgorac.hr</w:t>
      </w:r>
    </w:p>
    <w:p w14:paraId="57CB2330" w14:textId="6393EC73" w:rsidR="00E0181F" w:rsidRPr="00AA29DE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A29DE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98762E" w:rsidRPr="00AA29DE">
        <w:rPr>
          <w:rFonts w:asciiTheme="majorHAnsi" w:eastAsia="Times New Roman" w:hAnsiTheme="majorHAnsi"/>
          <w:b/>
          <w:bCs/>
          <w:sz w:val="20"/>
          <w:szCs w:val="20"/>
        </w:rPr>
        <w:t>0</w:t>
      </w:r>
      <w:r w:rsidR="00371A3C" w:rsidRPr="00AA29DE">
        <w:rPr>
          <w:rFonts w:asciiTheme="majorHAnsi" w:eastAsia="Times New Roman" w:hAnsiTheme="majorHAnsi"/>
          <w:b/>
          <w:bCs/>
          <w:sz w:val="20"/>
          <w:szCs w:val="20"/>
        </w:rPr>
        <w:t>3</w:t>
      </w:r>
      <w:r w:rsidRPr="00AA29DE">
        <w:rPr>
          <w:rFonts w:asciiTheme="majorHAnsi" w:eastAsia="Times New Roman" w:hAnsiTheme="majorHAnsi"/>
          <w:b/>
          <w:bCs/>
          <w:sz w:val="20"/>
          <w:szCs w:val="20"/>
        </w:rPr>
        <w:t>.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 xml:space="preserve">travnja </w:t>
      </w:r>
      <w:r w:rsidRPr="00AA29DE">
        <w:rPr>
          <w:rFonts w:asciiTheme="majorHAnsi" w:eastAsia="Times New Roman" w:hAnsiTheme="majorHAnsi"/>
          <w:b/>
          <w:sz w:val="20"/>
          <w:szCs w:val="20"/>
        </w:rPr>
        <w:t>202</w:t>
      </w:r>
      <w:r w:rsidR="006F5E11" w:rsidRPr="00AA29DE">
        <w:rPr>
          <w:rFonts w:asciiTheme="majorHAnsi" w:eastAsia="Times New Roman" w:hAnsiTheme="majorHAnsi"/>
          <w:b/>
          <w:sz w:val="20"/>
          <w:szCs w:val="20"/>
        </w:rPr>
        <w:t>5</w:t>
      </w:r>
      <w:r w:rsidRPr="00AA29DE">
        <w:rPr>
          <w:rFonts w:asciiTheme="majorHAnsi" w:eastAsia="Times New Roman" w:hAnsiTheme="majorHAnsi"/>
          <w:b/>
          <w:sz w:val="20"/>
          <w:szCs w:val="20"/>
        </w:rPr>
        <w:t>.</w:t>
      </w:r>
      <w:r w:rsidRPr="00AA29DE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AA29DE">
          <w:rPr>
            <w:rStyle w:val="Hiperveza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AA29DE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>0</w:t>
      </w:r>
      <w:r w:rsidR="006F5E11" w:rsidRPr="00AA29DE">
        <w:rPr>
          <w:rFonts w:asciiTheme="majorHAnsi" w:eastAsia="Times New Roman" w:hAnsiTheme="majorHAnsi"/>
          <w:b/>
          <w:sz w:val="20"/>
          <w:szCs w:val="20"/>
        </w:rPr>
        <w:t>2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98762E" w:rsidRPr="00AA29DE">
        <w:rPr>
          <w:rFonts w:asciiTheme="majorHAnsi" w:eastAsia="Times New Roman" w:hAnsiTheme="majorHAnsi"/>
          <w:b/>
          <w:sz w:val="20"/>
          <w:szCs w:val="20"/>
        </w:rPr>
        <w:t>svibnja</w:t>
      </w:r>
      <w:r w:rsidRPr="00AA29DE">
        <w:rPr>
          <w:rFonts w:asciiTheme="majorHAnsi" w:eastAsia="Times New Roman" w:hAnsiTheme="majorHAnsi"/>
          <w:b/>
          <w:sz w:val="20"/>
          <w:szCs w:val="20"/>
        </w:rPr>
        <w:t xml:space="preserve"> 202</w:t>
      </w:r>
      <w:r w:rsidR="006F5E11" w:rsidRPr="00AA29DE">
        <w:rPr>
          <w:rFonts w:asciiTheme="majorHAnsi" w:eastAsia="Times New Roman" w:hAnsiTheme="majorHAnsi"/>
          <w:b/>
          <w:sz w:val="20"/>
          <w:szCs w:val="20"/>
        </w:rPr>
        <w:t>5</w:t>
      </w:r>
      <w:r w:rsidRPr="00AA29DE">
        <w:rPr>
          <w:rFonts w:asciiTheme="majorHAnsi" w:eastAsia="Times New Roman" w:hAnsiTheme="majorHAnsi"/>
          <w:sz w:val="20"/>
          <w:szCs w:val="20"/>
        </w:rPr>
        <w:t>. godine.</w:t>
      </w:r>
    </w:p>
    <w:p w14:paraId="2711DA08" w14:textId="77777777" w:rsidR="00E0181F" w:rsidRPr="00AA29DE" w:rsidRDefault="00E0181F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72E62677" w14:textId="77777777" w:rsidR="00E0181F" w:rsidRPr="00AA29DE" w:rsidRDefault="00E0181F" w:rsidP="00E0181F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Svi prijavitelji obvezno moraju dostaviti adresu elektronske pošte, jer će se sva komunikacija davatelja sredstava, dostava odluka i rokovi za prigovore odvijati i računati od dana s</w:t>
      </w:r>
      <w:r w:rsidR="00B85D0B" w:rsidRPr="00AA29DE">
        <w:rPr>
          <w:rFonts w:asciiTheme="majorHAnsi" w:hAnsiTheme="majorHAnsi"/>
          <w:sz w:val="20"/>
          <w:szCs w:val="20"/>
        </w:rPr>
        <w:t>lanja elektronskom poštom.</w:t>
      </w:r>
    </w:p>
    <w:p w14:paraId="025EA0F7" w14:textId="77777777" w:rsidR="00E0181F" w:rsidRPr="00AA29DE" w:rsidRDefault="00E0181F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>Članak 7</w:t>
      </w:r>
      <w:r w:rsidRPr="00AA29DE">
        <w:rPr>
          <w:rFonts w:asciiTheme="majorHAnsi" w:hAnsiTheme="majorHAnsi"/>
          <w:sz w:val="20"/>
          <w:szCs w:val="20"/>
        </w:rPr>
        <w:t>.</w:t>
      </w:r>
    </w:p>
    <w:p w14:paraId="0351CF6B" w14:textId="78B97CA3" w:rsidR="00E0181F" w:rsidRPr="00AA29DE" w:rsidRDefault="00E0181F" w:rsidP="000D7B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Sva pitanja vezana uz ovaj Javni poziv mogu se postavljati isključivo e</w:t>
      </w:r>
      <w:r w:rsidR="00AA29DE">
        <w:rPr>
          <w:rFonts w:asciiTheme="majorHAnsi" w:hAnsiTheme="majorHAnsi"/>
          <w:sz w:val="20"/>
          <w:szCs w:val="20"/>
        </w:rPr>
        <w:t>lektronskim</w:t>
      </w:r>
      <w:r w:rsidRPr="00AA29DE">
        <w:rPr>
          <w:rFonts w:asciiTheme="majorHAnsi" w:hAnsiTheme="majorHAnsi"/>
          <w:sz w:val="20"/>
          <w:szCs w:val="20"/>
        </w:rPr>
        <w:t xml:space="preserve"> putem, slanjem upita na adresu elektronske pošte: grad@vrgorac.hr, uz naznaku „Javni poziv 202</w:t>
      </w:r>
      <w:r w:rsidR="006F5E11" w:rsidRPr="00AA29DE">
        <w:rPr>
          <w:rFonts w:asciiTheme="majorHAnsi" w:hAnsiTheme="majorHAnsi"/>
          <w:sz w:val="20"/>
          <w:szCs w:val="20"/>
        </w:rPr>
        <w:t>5</w:t>
      </w:r>
      <w:r w:rsidR="009A6A32" w:rsidRPr="00AA29DE">
        <w:rPr>
          <w:rFonts w:asciiTheme="majorHAnsi" w:hAnsiTheme="majorHAnsi"/>
          <w:sz w:val="20"/>
          <w:szCs w:val="20"/>
        </w:rPr>
        <w:t>. – Vjerske zajednice</w:t>
      </w:r>
      <w:r w:rsidRPr="00AA29DE">
        <w:rPr>
          <w:rFonts w:asciiTheme="majorHAnsi" w:hAnsiTheme="majorHAnsi"/>
          <w:sz w:val="20"/>
          <w:szCs w:val="20"/>
        </w:rPr>
        <w:t xml:space="preserve">“.  </w:t>
      </w:r>
    </w:p>
    <w:p w14:paraId="748EEB60" w14:textId="77777777" w:rsidR="00E0181F" w:rsidRPr="00AA29DE" w:rsidRDefault="00E0181F" w:rsidP="000D7B48">
      <w:pPr>
        <w:jc w:val="both"/>
        <w:rPr>
          <w:rFonts w:asciiTheme="majorHAnsi" w:hAnsiTheme="majorHAnsi"/>
          <w:sz w:val="20"/>
          <w:szCs w:val="20"/>
        </w:rPr>
      </w:pPr>
    </w:p>
    <w:p w14:paraId="29E8B8DC" w14:textId="77777777" w:rsidR="00E0181F" w:rsidRPr="00AA29DE" w:rsidRDefault="00E0181F" w:rsidP="00E0181F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                         PROČELNIK</w:t>
      </w:r>
    </w:p>
    <w:p w14:paraId="60088CFD" w14:textId="77777777" w:rsidR="00E0181F" w:rsidRPr="00AA29DE" w:rsidRDefault="00B85D0B" w:rsidP="00E0181F">
      <w:pPr>
        <w:spacing w:after="0"/>
        <w:rPr>
          <w:rFonts w:asciiTheme="majorHAnsi" w:hAnsiTheme="majorHAnsi"/>
          <w:b/>
          <w:sz w:val="20"/>
          <w:szCs w:val="20"/>
        </w:rPr>
      </w:pPr>
      <w:r w:rsidRPr="00AA29DE">
        <w:rPr>
          <w:rFonts w:asciiTheme="majorHAnsi" w:hAnsiTheme="majorHAnsi"/>
          <w:b/>
          <w:sz w:val="20"/>
          <w:szCs w:val="20"/>
        </w:rPr>
        <w:t xml:space="preserve">                          </w:t>
      </w:r>
      <w:r w:rsidR="00E0181F" w:rsidRPr="00AA29DE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Goran </w:t>
      </w:r>
      <w:proofErr w:type="spellStart"/>
      <w:r w:rsidR="00E0181F" w:rsidRPr="00AA29DE">
        <w:rPr>
          <w:rFonts w:asciiTheme="majorHAnsi" w:hAnsiTheme="majorHAnsi"/>
          <w:b/>
          <w:sz w:val="20"/>
          <w:szCs w:val="20"/>
        </w:rPr>
        <w:t>Ćulav</w:t>
      </w:r>
      <w:proofErr w:type="spellEnd"/>
      <w:r w:rsidR="00E0181F" w:rsidRPr="00AA29DE">
        <w:rPr>
          <w:rFonts w:asciiTheme="majorHAnsi" w:hAnsiTheme="majorHAnsi"/>
          <w:b/>
          <w:sz w:val="20"/>
          <w:szCs w:val="20"/>
        </w:rPr>
        <w:t xml:space="preserve">, </w:t>
      </w:r>
      <w:proofErr w:type="spellStart"/>
      <w:r w:rsidR="00E0181F" w:rsidRPr="00AA29DE">
        <w:rPr>
          <w:rFonts w:asciiTheme="majorHAnsi" w:hAnsiTheme="majorHAnsi"/>
          <w:b/>
          <w:sz w:val="20"/>
          <w:szCs w:val="20"/>
        </w:rPr>
        <w:t>mag.oecc</w:t>
      </w:r>
      <w:proofErr w:type="spellEnd"/>
    </w:p>
    <w:p w14:paraId="4315A12C" w14:textId="77777777" w:rsidR="00E0181F" w:rsidRPr="00AA29DE" w:rsidRDefault="00E0181F" w:rsidP="00E0181F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2FD4F7F7" w14:textId="6C7CB413" w:rsidR="00E0181F" w:rsidRPr="00AA29DE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Klasa:</w:t>
      </w:r>
      <w:r w:rsidR="00DC3D73" w:rsidRPr="00AA29DE">
        <w:rPr>
          <w:rFonts w:asciiTheme="majorHAnsi" w:hAnsiTheme="majorHAnsi"/>
          <w:sz w:val="20"/>
          <w:szCs w:val="20"/>
        </w:rPr>
        <w:t>230</w:t>
      </w:r>
      <w:r w:rsidR="009A6A32" w:rsidRPr="00AA29DE">
        <w:rPr>
          <w:rFonts w:asciiTheme="majorHAnsi" w:hAnsiTheme="majorHAnsi"/>
          <w:sz w:val="20"/>
          <w:szCs w:val="20"/>
        </w:rPr>
        <w:t>-0</w:t>
      </w:r>
      <w:r w:rsidR="00DC3D73" w:rsidRPr="00AA29DE">
        <w:rPr>
          <w:rFonts w:asciiTheme="majorHAnsi" w:hAnsiTheme="majorHAnsi"/>
          <w:sz w:val="20"/>
          <w:szCs w:val="20"/>
        </w:rPr>
        <w:t>1</w:t>
      </w:r>
      <w:r w:rsidR="009A6A32" w:rsidRPr="00AA29DE">
        <w:rPr>
          <w:rFonts w:asciiTheme="majorHAnsi" w:hAnsiTheme="majorHAnsi"/>
          <w:sz w:val="20"/>
          <w:szCs w:val="20"/>
        </w:rPr>
        <w:t>/2</w:t>
      </w:r>
      <w:r w:rsidR="006F5E11" w:rsidRPr="00AA29DE">
        <w:rPr>
          <w:rFonts w:asciiTheme="majorHAnsi" w:hAnsiTheme="majorHAnsi"/>
          <w:sz w:val="20"/>
          <w:szCs w:val="20"/>
        </w:rPr>
        <w:t>5</w:t>
      </w:r>
      <w:r w:rsidR="009A6A32" w:rsidRPr="00AA29DE">
        <w:rPr>
          <w:rFonts w:asciiTheme="majorHAnsi" w:hAnsiTheme="majorHAnsi"/>
          <w:sz w:val="20"/>
          <w:szCs w:val="20"/>
        </w:rPr>
        <w:t>-01/</w:t>
      </w:r>
      <w:r w:rsidR="00371A3C" w:rsidRPr="00AA29DE">
        <w:rPr>
          <w:rFonts w:asciiTheme="majorHAnsi" w:hAnsiTheme="majorHAnsi"/>
          <w:sz w:val="20"/>
          <w:szCs w:val="20"/>
        </w:rPr>
        <w:t>13</w:t>
      </w:r>
    </w:p>
    <w:p w14:paraId="1839968D" w14:textId="360142EF" w:rsidR="00E0181F" w:rsidRPr="00AA29DE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>Urbroj:</w:t>
      </w:r>
      <w:r w:rsidR="00DB7E24" w:rsidRPr="00AA29DE">
        <w:rPr>
          <w:rFonts w:asciiTheme="majorHAnsi" w:hAnsiTheme="majorHAnsi"/>
          <w:sz w:val="20"/>
          <w:szCs w:val="20"/>
        </w:rPr>
        <w:t>2</w:t>
      </w:r>
      <w:r w:rsidRPr="00AA29DE">
        <w:rPr>
          <w:rFonts w:asciiTheme="majorHAnsi" w:hAnsiTheme="majorHAnsi"/>
          <w:sz w:val="20"/>
          <w:szCs w:val="20"/>
        </w:rPr>
        <w:t>181-15-08-0</w:t>
      </w:r>
      <w:r w:rsidR="002A2A57" w:rsidRPr="00AA29DE">
        <w:rPr>
          <w:rFonts w:asciiTheme="majorHAnsi" w:hAnsiTheme="majorHAnsi"/>
          <w:sz w:val="20"/>
          <w:szCs w:val="20"/>
        </w:rPr>
        <w:t>2</w:t>
      </w:r>
      <w:r w:rsidRPr="00AA29DE">
        <w:rPr>
          <w:rFonts w:asciiTheme="majorHAnsi" w:hAnsiTheme="majorHAnsi"/>
          <w:sz w:val="20"/>
          <w:szCs w:val="20"/>
        </w:rPr>
        <w:t>-01/01-2</w:t>
      </w:r>
      <w:r w:rsidR="002A2A57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>-1</w:t>
      </w:r>
    </w:p>
    <w:p w14:paraId="74514E33" w14:textId="46C70AF1" w:rsidR="00AA3829" w:rsidRPr="00AA29DE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AA29DE">
        <w:rPr>
          <w:rFonts w:asciiTheme="majorHAnsi" w:hAnsiTheme="majorHAnsi"/>
          <w:sz w:val="20"/>
          <w:szCs w:val="20"/>
        </w:rPr>
        <w:t xml:space="preserve">Vrgorac, </w:t>
      </w:r>
      <w:r w:rsidR="00C074FB" w:rsidRPr="00AA29DE">
        <w:rPr>
          <w:rFonts w:asciiTheme="majorHAnsi" w:hAnsiTheme="majorHAnsi"/>
          <w:sz w:val="20"/>
          <w:szCs w:val="20"/>
        </w:rPr>
        <w:t>0</w:t>
      </w:r>
      <w:r w:rsidR="00371A3C" w:rsidRPr="00AA29DE">
        <w:rPr>
          <w:rFonts w:asciiTheme="majorHAnsi" w:hAnsiTheme="majorHAnsi"/>
          <w:sz w:val="20"/>
          <w:szCs w:val="20"/>
        </w:rPr>
        <w:t>3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  <w:r w:rsidR="00C074FB" w:rsidRPr="00AA29DE">
        <w:rPr>
          <w:rFonts w:asciiTheme="majorHAnsi" w:hAnsiTheme="majorHAnsi"/>
          <w:sz w:val="20"/>
          <w:szCs w:val="20"/>
        </w:rPr>
        <w:t>travnja</w:t>
      </w:r>
      <w:r w:rsidRPr="00AA29DE">
        <w:rPr>
          <w:rFonts w:asciiTheme="majorHAnsi" w:hAnsiTheme="majorHAnsi"/>
          <w:sz w:val="20"/>
          <w:szCs w:val="20"/>
        </w:rPr>
        <w:t xml:space="preserve"> 202</w:t>
      </w:r>
      <w:r w:rsidR="002A2A57" w:rsidRPr="00AA29DE">
        <w:rPr>
          <w:rFonts w:asciiTheme="majorHAnsi" w:hAnsiTheme="majorHAnsi"/>
          <w:sz w:val="20"/>
          <w:szCs w:val="20"/>
        </w:rPr>
        <w:t>5</w:t>
      </w:r>
      <w:r w:rsidRPr="00AA29DE">
        <w:rPr>
          <w:rFonts w:asciiTheme="majorHAnsi" w:hAnsiTheme="majorHAnsi"/>
          <w:sz w:val="20"/>
          <w:szCs w:val="20"/>
        </w:rPr>
        <w:t xml:space="preserve">. </w:t>
      </w:r>
    </w:p>
    <w:sectPr w:rsidR="00AA3829" w:rsidRPr="00AA29DE" w:rsidSect="00FC0F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754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1660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77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118892">
    <w:abstractNumId w:val="2"/>
  </w:num>
  <w:num w:numId="5" w16cid:durableId="1887180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1F"/>
    <w:rsid w:val="000D7B48"/>
    <w:rsid w:val="00115646"/>
    <w:rsid w:val="00132742"/>
    <w:rsid w:val="00147790"/>
    <w:rsid w:val="001E6952"/>
    <w:rsid w:val="001F7806"/>
    <w:rsid w:val="00253FE1"/>
    <w:rsid w:val="00257175"/>
    <w:rsid w:val="002A2A57"/>
    <w:rsid w:val="002A79C2"/>
    <w:rsid w:val="00371A3C"/>
    <w:rsid w:val="003946F4"/>
    <w:rsid w:val="003A3CD2"/>
    <w:rsid w:val="003D3789"/>
    <w:rsid w:val="003D55F2"/>
    <w:rsid w:val="003E26AB"/>
    <w:rsid w:val="004063B4"/>
    <w:rsid w:val="004070BC"/>
    <w:rsid w:val="00415466"/>
    <w:rsid w:val="00475CE7"/>
    <w:rsid w:val="00583035"/>
    <w:rsid w:val="005D537A"/>
    <w:rsid w:val="006669D1"/>
    <w:rsid w:val="006F5E11"/>
    <w:rsid w:val="00725777"/>
    <w:rsid w:val="00734EB1"/>
    <w:rsid w:val="007B24B0"/>
    <w:rsid w:val="00843772"/>
    <w:rsid w:val="00894B78"/>
    <w:rsid w:val="008A3883"/>
    <w:rsid w:val="00964286"/>
    <w:rsid w:val="009642F3"/>
    <w:rsid w:val="0098762E"/>
    <w:rsid w:val="009967A1"/>
    <w:rsid w:val="009A6A32"/>
    <w:rsid w:val="00A90D4D"/>
    <w:rsid w:val="00A93AEA"/>
    <w:rsid w:val="00AA29DE"/>
    <w:rsid w:val="00AA3829"/>
    <w:rsid w:val="00AB215D"/>
    <w:rsid w:val="00AC738F"/>
    <w:rsid w:val="00B07492"/>
    <w:rsid w:val="00B8583D"/>
    <w:rsid w:val="00B85D0B"/>
    <w:rsid w:val="00C074FB"/>
    <w:rsid w:val="00C37AC0"/>
    <w:rsid w:val="00C571D1"/>
    <w:rsid w:val="00C72F29"/>
    <w:rsid w:val="00D26D93"/>
    <w:rsid w:val="00D90962"/>
    <w:rsid w:val="00DA0D3F"/>
    <w:rsid w:val="00DB7E24"/>
    <w:rsid w:val="00DC3D73"/>
    <w:rsid w:val="00DD0452"/>
    <w:rsid w:val="00DD3864"/>
    <w:rsid w:val="00DF2F98"/>
    <w:rsid w:val="00E0181F"/>
    <w:rsid w:val="00E144D7"/>
    <w:rsid w:val="00E449AE"/>
    <w:rsid w:val="00EC6B06"/>
    <w:rsid w:val="00F139FE"/>
    <w:rsid w:val="00F256E7"/>
    <w:rsid w:val="00F60962"/>
    <w:rsid w:val="00FC0F8A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A4BF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E0181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0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Sanja</cp:lastModifiedBy>
  <cp:revision>21</cp:revision>
  <cp:lastPrinted>2022-03-07T11:17:00Z</cp:lastPrinted>
  <dcterms:created xsi:type="dcterms:W3CDTF">2021-03-01T07:48:00Z</dcterms:created>
  <dcterms:modified xsi:type="dcterms:W3CDTF">2025-04-03T10:44:00Z</dcterms:modified>
</cp:coreProperties>
</file>