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9781"/>
      </w:tblGrid>
      <w:tr w:rsidR="00553DBB" w:rsidTr="00077D27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553DBB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  <w:lang/>
              </w:rPr>
            </w:pP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  <w:lang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  <w:lang/>
              </w:rPr>
              <w:t xml:space="preserve">Javni natječaj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  <w:lang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  <w:lang/>
              </w:rPr>
              <w:t xml:space="preserve">za podnošenje prijava za dodjelu nekretnina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  <w:lang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  <w:lang/>
              </w:rPr>
              <w:t xml:space="preserve">u vlasništvu </w:t>
            </w:r>
            <w:r>
              <w:rPr>
                <w:b/>
                <w:bCs/>
                <w:color w:val="000000"/>
                <w:sz w:val="32"/>
                <w:szCs w:val="32"/>
                <w:lang/>
              </w:rPr>
              <w:t>Grada Vrgorca</w:t>
            </w:r>
            <w:r w:rsidRPr="00373E38">
              <w:rPr>
                <w:b/>
                <w:bCs/>
                <w:color w:val="000000"/>
                <w:sz w:val="32"/>
                <w:szCs w:val="32"/>
                <w:lang/>
              </w:rPr>
              <w:t xml:space="preserve"> na korištenje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lang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  <w:lang/>
              </w:rPr>
              <w:t>organizacijama civilnog društva radi provođenja programa i projekata od interesa za opće dobro</w:t>
            </w:r>
          </w:p>
          <w:p w:rsidR="00553DBB" w:rsidRDefault="00553DBB" w:rsidP="00077D27">
            <w:pPr>
              <w:ind w:hanging="13"/>
              <w:jc w:val="center"/>
              <w:rPr>
                <w:b/>
                <w:bCs/>
                <w:color w:val="800000"/>
                <w:lang/>
              </w:rPr>
            </w:pPr>
          </w:p>
        </w:tc>
      </w:tr>
    </w:tbl>
    <w:p w:rsidR="00553DBB" w:rsidRDefault="00553DBB" w:rsidP="00553DBB">
      <w:pPr>
        <w:ind w:hanging="13"/>
        <w:jc w:val="center"/>
        <w:rPr>
          <w:sz w:val="32"/>
          <w:szCs w:val="32"/>
          <w:lang/>
        </w:rPr>
      </w:pPr>
    </w:p>
    <w:p w:rsidR="00553DBB" w:rsidRDefault="00553DBB" w:rsidP="00553DBB">
      <w:pPr>
        <w:ind w:hanging="13"/>
        <w:jc w:val="center"/>
        <w:rPr>
          <w:b/>
          <w:bCs/>
          <w:lang/>
        </w:rPr>
      </w:pPr>
      <w:r>
        <w:rPr>
          <w:sz w:val="32"/>
          <w:szCs w:val="32"/>
          <w:lang/>
        </w:rPr>
        <w:t>Obrazac prijave na javni natječaj</w:t>
      </w:r>
    </w:p>
    <w:p w:rsidR="00553DBB" w:rsidRDefault="00553DBB" w:rsidP="00553DBB">
      <w:pPr>
        <w:jc w:val="center"/>
        <w:rPr>
          <w:b/>
          <w:bCs/>
          <w:lang/>
        </w:rPr>
      </w:pPr>
    </w:p>
    <w:p w:rsidR="00553DBB" w:rsidRDefault="00553DBB" w:rsidP="00553DBB">
      <w:pPr>
        <w:jc w:val="center"/>
      </w:pPr>
      <w:r>
        <w:rPr>
          <w:b/>
          <w:bCs/>
          <w:lang/>
        </w:rPr>
        <w:t>Molimo da obrazac popunite korištenjem računala</w:t>
      </w:r>
    </w:p>
    <w:p w:rsidR="00553DBB" w:rsidRDefault="00553DBB" w:rsidP="00553DBB"/>
    <w:p w:rsidR="00553DBB" w:rsidRDefault="00553DBB" w:rsidP="00553DBB"/>
    <w:tbl>
      <w:tblPr>
        <w:tblW w:w="9781" w:type="dxa"/>
        <w:tblInd w:w="108" w:type="dxa"/>
        <w:tblLayout w:type="fixed"/>
        <w:tblLook w:val="0000"/>
      </w:tblPr>
      <w:tblGrid>
        <w:gridCol w:w="3251"/>
        <w:gridCol w:w="6530"/>
      </w:tblGrid>
      <w:tr w:rsidR="00553DBB" w:rsidRPr="00373E38" w:rsidTr="00077D2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b/>
                <w:color w:val="000000"/>
                <w:sz w:val="28"/>
                <w:szCs w:val="28"/>
              </w:rPr>
            </w:pPr>
            <w:r w:rsidRPr="00373E38">
              <w:rPr>
                <w:b/>
                <w:color w:val="000000"/>
                <w:sz w:val="28"/>
                <w:szCs w:val="28"/>
              </w:rPr>
              <w:t>Prijava za nekretninu pod rednim brojem</w:t>
            </w:r>
            <w:r>
              <w:rPr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53DBB" w:rsidRPr="00373E38" w:rsidTr="00077D27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  <w:lang/>
              </w:rPr>
              <w:t>Ako nekretninu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/>
    <w:p w:rsidR="00553DBB" w:rsidRDefault="00553DBB" w:rsidP="00553DBB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  <w:tblGridChange w:id="0">
          <w:tblGrid>
            <w:gridCol w:w="593"/>
            <w:gridCol w:w="1676"/>
            <w:gridCol w:w="1125"/>
            <w:gridCol w:w="2106"/>
            <w:gridCol w:w="8"/>
            <w:gridCol w:w="984"/>
            <w:gridCol w:w="450"/>
            <w:gridCol w:w="260"/>
            <w:gridCol w:w="140"/>
            <w:gridCol w:w="583"/>
            <w:gridCol w:w="551"/>
            <w:gridCol w:w="426"/>
            <w:gridCol w:w="141"/>
            <w:gridCol w:w="709"/>
          </w:tblGrid>
        </w:tblGridChange>
      </w:tblGrid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  <w:lang/>
              </w:rPr>
              <w:t xml:space="preserve">I. </w:t>
            </w:r>
            <w:r w:rsidRPr="00373E38">
              <w:rPr>
                <w:b/>
                <w:bCs/>
                <w:color w:val="000000"/>
                <w:sz w:val="28"/>
                <w:szCs w:val="28"/>
                <w:shd w:val="clear" w:color="auto" w:fill="9CC2E5"/>
                <w:lang/>
              </w:rPr>
              <w:t>OSNOVNI PODACI O ORGANIZACIJI CIVILNOGA DRUŠTVA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3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Ime i prezime osobe ovlaštene za zastupanje i dužnost koju obavlja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right="-228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   4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6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7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8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DD1EDC">
              <w:rPr>
                <w:color w:val="000000"/>
                <w:sz w:val="22"/>
                <w:szCs w:val="22"/>
                <w:lang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9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10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11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12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IBAN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13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Ciljevi osnivanja </w:t>
            </w: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14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15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16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  <w:rPr>
                <w:sz w:val="22"/>
                <w:szCs w:val="22"/>
                <w:lang/>
              </w:rPr>
            </w:pPr>
            <w:r w:rsidRPr="007A77FC">
              <w:rPr>
                <w:sz w:val="22"/>
                <w:szCs w:val="22"/>
                <w:lang/>
              </w:rPr>
              <w:t xml:space="preserve">Ukupan broj članova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</w:t>
            </w:r>
            <w:r>
              <w:rPr>
                <w:color w:val="000000"/>
                <w:sz w:val="22"/>
                <w:szCs w:val="22"/>
                <w:lang/>
              </w:rPr>
              <w:t>7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  <w:rPr>
                <w:sz w:val="22"/>
                <w:szCs w:val="22"/>
                <w:lang/>
              </w:rPr>
            </w:pPr>
            <w:r w:rsidRPr="007A77FC">
              <w:rPr>
                <w:sz w:val="22"/>
                <w:szCs w:val="22"/>
                <w:lang/>
              </w:rPr>
              <w:t xml:space="preserve">Ukupan broj korisnika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</w:t>
            </w:r>
            <w:r>
              <w:rPr>
                <w:color w:val="000000"/>
                <w:sz w:val="22"/>
                <w:szCs w:val="22"/>
                <w:lang/>
              </w:rPr>
              <w:t>8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  <w:lang/>
              </w:rPr>
            </w:pPr>
            <w:r w:rsidRPr="007A77FC">
              <w:rPr>
                <w:sz w:val="22"/>
                <w:szCs w:val="22"/>
                <w:lang/>
              </w:rPr>
              <w:t>Ukupan broj volontera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Broj</w:t>
            </w:r>
            <w:r>
              <w:rPr>
                <w:color w:val="000000"/>
                <w:sz w:val="22"/>
                <w:szCs w:val="22"/>
                <w:lang/>
              </w:rPr>
              <w:t xml:space="preserve"> zaposlenih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</w:t>
            </w:r>
            <w:r>
              <w:rPr>
                <w:color w:val="000000"/>
                <w:sz w:val="22"/>
                <w:szCs w:val="22"/>
                <w:lang/>
              </w:rPr>
              <w:t>radnika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 -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/>
              </w:rPr>
              <w:t>0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Broj zaposlenih</w:t>
            </w:r>
            <w:r>
              <w:rPr>
                <w:color w:val="000000"/>
                <w:sz w:val="22"/>
                <w:szCs w:val="22"/>
                <w:lang/>
              </w:rPr>
              <w:t xml:space="preserve"> radnika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Ukupno ostvareni prihod u 201</w:t>
            </w:r>
            <w:r>
              <w:rPr>
                <w:color w:val="000000"/>
                <w:sz w:val="22"/>
                <w:szCs w:val="22"/>
                <w:lang/>
              </w:rPr>
              <w:t>8</w:t>
            </w:r>
            <w:r w:rsidRPr="00373E38">
              <w:rPr>
                <w:color w:val="000000"/>
                <w:sz w:val="22"/>
                <w:szCs w:val="22"/>
                <w:lang/>
              </w:rPr>
              <w:t>. g</w:t>
            </w:r>
            <w:r>
              <w:rPr>
                <w:color w:val="000000"/>
                <w:sz w:val="22"/>
                <w:szCs w:val="22"/>
                <w:lang/>
              </w:rPr>
              <w:t>odini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Od toga ostvareno iz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(upišite iznos)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</w:rPr>
              <w:t>a) prihod od članarina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b) prihod od vlastite djelatnosti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c) prihod iz proračuna </w:t>
            </w:r>
            <w:r>
              <w:rPr>
                <w:color w:val="000000"/>
                <w:sz w:val="22"/>
                <w:szCs w:val="22"/>
              </w:rPr>
              <w:t>Grada Vrgorca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prihod iz proračuna Splitsko-dalmatinske županije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  <w:lang/>
              </w:rPr>
              <w:t>e</w:t>
            </w:r>
            <w:r w:rsidRPr="00373E38">
              <w:rPr>
                <w:iCs/>
                <w:color w:val="000000"/>
                <w:sz w:val="22"/>
                <w:szCs w:val="22"/>
                <w:lang/>
              </w:rPr>
              <w:t>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  <w:lang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iCs/>
                <w:color w:val="000000"/>
                <w:sz w:val="22"/>
                <w:szCs w:val="22"/>
                <w:lang/>
              </w:rPr>
              <w:t>f)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  <w:lang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iCs/>
                <w:color w:val="000000"/>
                <w:sz w:val="22"/>
                <w:szCs w:val="22"/>
                <w:lang/>
              </w:rPr>
              <w:t xml:space="preserve">g) </w:t>
            </w:r>
            <w:r w:rsidRPr="00373E38">
              <w:rPr>
                <w:color w:val="000000"/>
                <w:sz w:val="22"/>
                <w:szCs w:val="22"/>
              </w:rPr>
              <w:t>prihod</w:t>
            </w:r>
            <w:r w:rsidRPr="00373E38">
              <w:rPr>
                <w:iCs/>
                <w:color w:val="000000"/>
                <w:sz w:val="22"/>
                <w:szCs w:val="22"/>
                <w:lang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suppressAutoHyphens/>
              <w:snapToGrid w:val="0"/>
              <w:ind w:left="76"/>
              <w:rPr>
                <w:iCs/>
                <w:sz w:val="22"/>
                <w:szCs w:val="22"/>
                <w:lang/>
              </w:rPr>
            </w:pPr>
            <w:r w:rsidRPr="007A77FC">
              <w:rPr>
                <w:iCs/>
                <w:sz w:val="22"/>
                <w:szCs w:val="22"/>
                <w:lang/>
              </w:rPr>
              <w:t xml:space="preserve">h) </w:t>
            </w:r>
            <w:r w:rsidRPr="007A77FC">
              <w:rPr>
                <w:sz w:val="22"/>
                <w:szCs w:val="22"/>
              </w:rPr>
              <w:t>prihod iz sredstava EU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2</w:t>
            </w:r>
            <w:r>
              <w:rPr>
                <w:color w:val="000000"/>
                <w:sz w:val="22"/>
                <w:szCs w:val="22"/>
                <w:lang/>
              </w:rPr>
              <w:t>4</w:t>
            </w:r>
            <w:r w:rsidRPr="00373E38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Ukupan iznos isplaćen za plaće u 201</w:t>
            </w:r>
            <w:r>
              <w:rPr>
                <w:color w:val="000000"/>
                <w:sz w:val="22"/>
                <w:szCs w:val="22"/>
                <w:lang/>
              </w:rPr>
              <w:t>8</w:t>
            </w:r>
            <w:r w:rsidRPr="00373E38">
              <w:rPr>
                <w:color w:val="000000"/>
                <w:sz w:val="22"/>
                <w:szCs w:val="22"/>
                <w:lang/>
              </w:rPr>
              <w:t>. godini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C76F43">
              <w:rPr>
                <w:b/>
                <w:bCs/>
                <w:color w:val="000000"/>
                <w:sz w:val="28"/>
                <w:szCs w:val="28"/>
                <w:lang/>
              </w:rPr>
              <w:t>II. PODACI O PROSTORU U KOJEM ORGANIZACIJA DJELUJE</w:t>
            </w: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iCs/>
                <w:color w:val="000000"/>
                <w:sz w:val="22"/>
                <w:szCs w:val="22"/>
                <w:lang/>
              </w:rPr>
            </w:pPr>
            <w:r w:rsidRPr="00373E38">
              <w:rPr>
                <w:iCs/>
                <w:color w:val="000000"/>
                <w:sz w:val="22"/>
                <w:szCs w:val="22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ind w:left="-16"/>
              <w:rPr>
                <w:color w:val="000000"/>
                <w:sz w:val="22"/>
                <w:szCs w:val="22"/>
              </w:rPr>
            </w:pPr>
            <w:r w:rsidRPr="00C76F43">
              <w:rPr>
                <w:iCs/>
                <w:color w:val="000000"/>
                <w:sz w:val="22"/>
                <w:szCs w:val="22"/>
                <w:lang/>
              </w:rPr>
              <w:t>Organizacija sada djeluje u: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>a) Vlastitom prostoru 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  <w:lang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color w:val="000000"/>
                <w:sz w:val="22"/>
                <w:szCs w:val="22"/>
                <w:lang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 xml:space="preserve">b) Iznajmljenom prostoru </w:t>
            </w:r>
          </w:p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  <w:lang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i/>
                <w:iCs/>
                <w:color w:val="000000"/>
                <w:sz w:val="22"/>
                <w:szCs w:val="22"/>
                <w:lang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>c) Prostoru grada/županije</w:t>
            </w:r>
          </w:p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  <w:lang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do sada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Ako ste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ulagali u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C76F43">
              <w:rPr>
                <w:color w:val="000000"/>
                <w:sz w:val="22"/>
                <w:szCs w:val="22"/>
                <w:lang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  <w:lang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  <w:lang/>
              </w:rPr>
              <w:t>III. PODACI O DOSADAŠNJEM RADU ORGANIZACIJE</w:t>
            </w:r>
          </w:p>
        </w:tc>
      </w:tr>
      <w:tr w:rsidR="00553DBB" w:rsidRPr="00DD1EDC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DD1EDC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</w:t>
            </w:r>
            <w:r w:rsidRPr="00DD1EDC">
              <w:rPr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  <w:r w:rsidRPr="00DD1EDC">
              <w:rPr>
                <w:color w:val="000000"/>
                <w:sz w:val="22"/>
                <w:szCs w:val="22"/>
                <w:lang/>
              </w:rPr>
              <w:t>Kratak opis relevantnih iskustava, postig</w:t>
            </w:r>
            <w:r>
              <w:rPr>
                <w:color w:val="000000"/>
                <w:sz w:val="22"/>
                <w:szCs w:val="22"/>
                <w:lang/>
              </w:rPr>
              <w:t>nuća i sposobnosti organizacije 2017. i 2018. godine</w:t>
            </w:r>
          </w:p>
          <w:p w:rsidR="00553DBB" w:rsidRPr="00DD1EDC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DD1EDC">
              <w:rPr>
                <w:i/>
                <w:color w:val="000000"/>
                <w:sz w:val="22"/>
                <w:szCs w:val="22"/>
                <w:lang/>
              </w:rPr>
              <w:t>(po potrebi dodajte polja za upis najviše do tri projekta</w:t>
            </w:r>
            <w:r>
              <w:rPr>
                <w:i/>
                <w:color w:val="000000"/>
                <w:sz w:val="22"/>
                <w:szCs w:val="22"/>
                <w:lang/>
              </w:rPr>
              <w:t>/programa</w:t>
            </w:r>
            <w:r w:rsidRPr="00DD1EDC">
              <w:rPr>
                <w:i/>
                <w:color w:val="000000"/>
                <w:sz w:val="22"/>
                <w:szCs w:val="22"/>
                <w:lang/>
              </w:rPr>
              <w:t>)</w:t>
            </w:r>
            <w:r w:rsidRPr="00DD1EDC">
              <w:rPr>
                <w:color w:val="000000"/>
                <w:sz w:val="22"/>
                <w:szCs w:val="22"/>
                <w:lang/>
              </w:rPr>
              <w:t xml:space="preserve"> </w:t>
            </w: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b w:val="0"/>
                <w:color w:val="000000"/>
                <w:sz w:val="22"/>
                <w:szCs w:val="22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b w:val="0"/>
                <w:color w:val="000000"/>
                <w:sz w:val="22"/>
                <w:szCs w:val="22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ind w:left="161"/>
              <w:rPr>
                <w:color w:val="000000"/>
                <w:sz w:val="22"/>
                <w:szCs w:val="22"/>
              </w:rPr>
            </w:pPr>
            <w:r w:rsidRPr="00DD1EDC">
              <w:rPr>
                <w:color w:val="000000"/>
                <w:sz w:val="22"/>
                <w:szCs w:val="22"/>
                <w:lang/>
              </w:rPr>
              <w:t xml:space="preserve">Broj </w:t>
            </w:r>
            <w:r>
              <w:rPr>
                <w:color w:val="000000"/>
                <w:sz w:val="22"/>
                <w:szCs w:val="22"/>
                <w:lang/>
              </w:rPr>
              <w:t xml:space="preserve">(formalnih) </w:t>
            </w:r>
            <w:r w:rsidRPr="00DD1EDC">
              <w:rPr>
                <w:color w:val="000000"/>
                <w:sz w:val="22"/>
                <w:szCs w:val="22"/>
                <w:lang/>
              </w:rPr>
              <w:t xml:space="preserve">partnerstava u koje je organizacija </w:t>
            </w:r>
            <w:r>
              <w:rPr>
                <w:color w:val="000000"/>
                <w:sz w:val="22"/>
                <w:szCs w:val="22"/>
                <w:lang/>
              </w:rPr>
              <w:t xml:space="preserve">bila </w:t>
            </w:r>
            <w:r w:rsidRPr="00DD1EDC">
              <w:rPr>
                <w:color w:val="000000"/>
                <w:sz w:val="22"/>
                <w:szCs w:val="22"/>
                <w:lang/>
              </w:rPr>
              <w:t>uključena</w:t>
            </w:r>
            <w:r>
              <w:rPr>
                <w:color w:val="000000"/>
                <w:sz w:val="22"/>
                <w:szCs w:val="22"/>
                <w:lang/>
              </w:rPr>
              <w:t xml:space="preserve"> 2017. i 2018. godine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45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Navedite javna događanja na lokalnoj, regionalnoj ili nacionalnoj razini koja ste kao aktivnosti od interesa za opće dobro održali </w:t>
            </w:r>
            <w:r>
              <w:rPr>
                <w:color w:val="000000"/>
                <w:sz w:val="22"/>
                <w:szCs w:val="22"/>
                <w:lang/>
              </w:rPr>
              <w:t>2017. i 2018.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99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Navedite javna događanja s međunarodnim </w:t>
            </w:r>
            <w:r>
              <w:rPr>
                <w:color w:val="000000"/>
                <w:sz w:val="22"/>
                <w:szCs w:val="22"/>
                <w:lang/>
              </w:rPr>
              <w:t>partnerima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koja ste kao aktivnosti od interesa za opće dobro održali </w:t>
            </w:r>
            <w:r>
              <w:rPr>
                <w:color w:val="000000"/>
                <w:sz w:val="22"/>
                <w:szCs w:val="22"/>
                <w:lang/>
              </w:rPr>
              <w:t>2017. i 2018.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lastRenderedPageBreak/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87"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Izrađujete li godišnji izvještaj o radu i financijske izvještaje?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Ukoliko ste označili odgovor “Da”, naznačite poveznicu na kojoj je javno dostupan godišnji izvještaj o radu i financijski izvještaj.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Ako izvještaji nisu dostupni u elektronskom obliku zadnje godišnje izvještaje priložite prijavi.</w:t>
            </w:r>
          </w:p>
        </w:tc>
      </w:tr>
      <w:tr w:rsidR="00553DBB" w:rsidRPr="00373E38" w:rsidTr="00077D27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b/>
                <w:bCs/>
                <w:color w:val="000000"/>
                <w:sz w:val="22"/>
                <w:szCs w:val="22"/>
                <w:lang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  <w:lang/>
              </w:rPr>
              <w:t xml:space="preserve">IV. PODACI O PROJEKTIMA / PROGRAMIMA KOJI ĆE SE PROVODITI U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  <w:lang/>
              </w:rPr>
              <w:t xml:space="preserve">     NAREDNOM RAZDOBLJU</w:t>
            </w:r>
          </w:p>
        </w:tc>
      </w:tr>
      <w:tr w:rsidR="00553DBB" w:rsidRPr="00373E38" w:rsidTr="00077D27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69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rFonts w:eastAsia="Arial"/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…</w:t>
            </w: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 w:right="-4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Projekti /programi će se provoditi u partnerstvu s: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 xml:space="preserve">(upisati naziv, adresu, telefon i kontakt osobu </w:t>
            </w:r>
            <w:r>
              <w:rPr>
                <w:i/>
                <w:iCs/>
                <w:color w:val="000000"/>
                <w:sz w:val="22"/>
                <w:szCs w:val="22"/>
                <w:lang/>
              </w:rPr>
              <w:t>Grada Vrgorca,  Splitsko-dalmatinske županije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>, ustanove ili druge organizacije(pravne osobe) s kojima će organizacija provoditi projekte / programe)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2.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3.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  <w:sz w:val="22"/>
                <w:szCs w:val="22"/>
                <w:lang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  <w:lang/>
              </w:rPr>
              <w:t>...</w:t>
            </w:r>
          </w:p>
        </w:tc>
      </w:tr>
      <w:tr w:rsidR="00553DBB" w:rsidRPr="00373E38" w:rsidTr="00077D27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Vrste usluga koje će se pružati i aktivnosti koje će se provoditi u </w:t>
            </w:r>
            <w:r>
              <w:rPr>
                <w:color w:val="000000"/>
                <w:sz w:val="22"/>
                <w:szCs w:val="22"/>
                <w:lang/>
              </w:rPr>
              <w:t xml:space="preserve">nekretnini za koju se prijavljujete na natječaj 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  <w:lang/>
              </w:rPr>
              <w:t xml:space="preserve"> 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4.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Opišite glavne aktivnosti/usluge koje ćete provoditi, očekivane rezultate, njihove nositelje, te način provedbe projekata / programa tijekom 201</w:t>
            </w:r>
            <w:r>
              <w:rPr>
                <w:color w:val="000000"/>
                <w:sz w:val="22"/>
                <w:szCs w:val="22"/>
                <w:lang/>
              </w:rPr>
              <w:t>9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. g. u slučaju korištenja nekretnine u vlasništvu </w:t>
            </w:r>
            <w:r>
              <w:rPr>
                <w:color w:val="000000"/>
                <w:sz w:val="22"/>
                <w:szCs w:val="22"/>
                <w:lang/>
              </w:rPr>
              <w:t xml:space="preserve">Grada Vrgorca </w:t>
            </w:r>
            <w:r w:rsidRPr="00373E38">
              <w:rPr>
                <w:i/>
                <w:color w:val="000000"/>
                <w:sz w:val="22"/>
                <w:szCs w:val="22"/>
                <w:lang/>
              </w:rPr>
              <w:t>(po potrebi proširite tablicu)</w:t>
            </w:r>
          </w:p>
        </w:tc>
      </w:tr>
      <w:tr w:rsidR="00553DBB" w:rsidRPr="00373E38" w:rsidTr="00077D27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Način provedbe</w:t>
            </w: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5.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Tko su izravni i neizravni korisnici (ciljane skupine) koji će biti obuhvaćeni vašim aktivnostima/uslugama? (kategorije i opis potreba)</w:t>
            </w:r>
          </w:p>
        </w:tc>
      </w:tr>
      <w:tr w:rsidR="00553DBB" w:rsidRPr="00373E38" w:rsidTr="00077D27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6.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Navedite broj izravnih i neizravnih korisnika koji će biti obuhvaćeni vašim aktivnostima/uslugama.</w:t>
            </w:r>
          </w:p>
        </w:tc>
      </w:tr>
      <w:tr w:rsidR="00553DBB" w:rsidRPr="00373E38" w:rsidTr="00077D27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7.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Na koji način će usluge koje pružate i aktivnosti koje provodite povećati razinu kvalitete života u lokalnoj zajednici?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8.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9.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 xml:space="preserve">Ukoliko se za korištenje </w:t>
            </w:r>
            <w:r>
              <w:rPr>
                <w:color w:val="000000"/>
                <w:sz w:val="22"/>
                <w:szCs w:val="22"/>
                <w:lang/>
              </w:rPr>
              <w:t>nekretnine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prijavljujete u partnerstvu, opišite kako će zajedničko korištenje </w:t>
            </w:r>
            <w:r>
              <w:rPr>
                <w:color w:val="000000"/>
                <w:sz w:val="22"/>
                <w:szCs w:val="22"/>
                <w:lang/>
              </w:rPr>
              <w:t>nekretnine</w:t>
            </w:r>
            <w:r w:rsidRPr="00373E38">
              <w:rPr>
                <w:color w:val="000000"/>
                <w:sz w:val="22"/>
                <w:szCs w:val="22"/>
                <w:lang/>
              </w:rPr>
              <w:t xml:space="preserve"> doprinijeti kvaliteti aktivnosti koje obavljate odnosno usluga koje pružate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553DBB" w:rsidRPr="00373E38" w:rsidTr="00077D27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2D6906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2D6906">
              <w:rPr>
                <w:b/>
                <w:bCs/>
                <w:color w:val="000000"/>
                <w:sz w:val="28"/>
                <w:szCs w:val="28"/>
                <w:lang/>
              </w:rPr>
              <w:lastRenderedPageBreak/>
              <w:t>V. VREDNOVANJE REZULTATA (EVALUACIJA)</w:t>
            </w:r>
          </w:p>
        </w:tc>
      </w:tr>
      <w:tr w:rsidR="00553DBB" w:rsidRPr="00373E38" w:rsidTr="00077D27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  <w:sz w:val="22"/>
                <w:szCs w:val="22"/>
                <w:lang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  <w:lang/>
              </w:rPr>
              <w:t>Opišite na koji će se način izvršiti praćenje i vrednovanje (evaluacij</w:t>
            </w:r>
            <w:r>
              <w:rPr>
                <w:color w:val="000000"/>
                <w:sz w:val="22"/>
                <w:szCs w:val="22"/>
                <w:lang/>
              </w:rPr>
              <w:t>a</w:t>
            </w:r>
            <w:r w:rsidRPr="00373E38">
              <w:rPr>
                <w:color w:val="000000"/>
                <w:sz w:val="22"/>
                <w:szCs w:val="22"/>
                <w:lang/>
              </w:rPr>
              <w:t>) provedbe vaših aktivnosti na kraju godine te utjecaja koje su imale na razinu kvalitete života u lokalnoj zajednici.</w:t>
            </w:r>
          </w:p>
        </w:tc>
      </w:tr>
      <w:tr w:rsidR="00553DBB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</w:tr>
    </w:tbl>
    <w:p w:rsidR="00553DBB" w:rsidRDefault="00553DBB" w:rsidP="00553DBB">
      <w:pPr>
        <w:jc w:val="both"/>
      </w:pPr>
    </w:p>
    <w:p w:rsidR="00553DBB" w:rsidRDefault="00553DBB" w:rsidP="00553DBB">
      <w:pPr>
        <w:jc w:val="both"/>
        <w:rPr>
          <w:sz w:val="21"/>
          <w:szCs w:val="21"/>
          <w:lang/>
        </w:rPr>
      </w:pPr>
      <w:r>
        <w:rPr>
          <w:b/>
          <w:bCs/>
          <w:sz w:val="22"/>
          <w:szCs w:val="22"/>
          <w:lang/>
        </w:rPr>
        <w:t>PRIJE SLANJA PROVJERITE SADRŽI LI PRIJAVA: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1"/>
      </w:tblGrid>
      <w:tr w:rsidR="00553DBB" w:rsidTr="00077D27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BB" w:rsidRDefault="00553DBB" w:rsidP="00077D27">
            <w:pPr>
              <w:suppressAutoHyphens/>
              <w:snapToGrid w:val="0"/>
              <w:ind w:hanging="13"/>
              <w:rPr>
                <w:b/>
                <w:bCs/>
                <w:sz w:val="22"/>
                <w:szCs w:val="22"/>
                <w:u w:val="single"/>
                <w:lang/>
              </w:rPr>
            </w:pPr>
            <w:r>
              <w:rPr>
                <w:b/>
                <w:bCs/>
                <w:sz w:val="22"/>
                <w:szCs w:val="22"/>
                <w:u w:val="single"/>
                <w:lang/>
              </w:rPr>
              <w:t>U PAPIRNATOM OBLIKU U JEDNOM PRIMJERKU:</w:t>
            </w:r>
          </w:p>
          <w:p w:rsidR="00553DBB" w:rsidRDefault="00553DBB" w:rsidP="00077D27">
            <w:pPr>
              <w:suppressAutoHyphens/>
              <w:snapToGrid w:val="0"/>
              <w:ind w:hanging="13"/>
              <w:rPr>
                <w:sz w:val="22"/>
                <w:szCs w:val="22"/>
              </w:rPr>
            </w:pP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adak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čnog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ana;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D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 up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su u </w:t>
            </w:r>
            <w:r w:rsidRPr="001D6841">
              <w:rPr>
                <w:rFonts w:asciiTheme="majorHAnsi" w:hAnsiTheme="majorHAnsi"/>
                <w:spacing w:val="-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ar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f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(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 xml:space="preserve"> 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RN</w:t>
            </w:r>
            <w:r w:rsidRPr="001D6841">
              <w:rPr>
                <w:rFonts w:asciiTheme="majorHAnsi" w:hAnsiTheme="majorHAnsi"/>
                <w:spacing w:val="-2"/>
              </w:rPr>
              <w:t>O-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Popis članova;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32"/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  osobe  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ene 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os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 xml:space="preserve">be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d</w:t>
            </w:r>
            <w:r w:rsidRPr="001D6841">
              <w:rPr>
                <w:rFonts w:asciiTheme="majorHAnsi" w:hAnsiTheme="majorHAnsi"/>
              </w:rPr>
              <w:t xml:space="preserve">a 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so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</w:rPr>
              <w:t>a pod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iri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na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4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z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ovo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nih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 xml:space="preserve">a s </w:t>
            </w:r>
            <w:r w:rsidRPr="001D6841">
              <w:rPr>
                <w:rFonts w:asciiTheme="majorHAnsi" w:hAnsiTheme="majorHAnsi"/>
                <w:spacing w:val="1"/>
              </w:rPr>
              <w:t>tr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ć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2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Izvornik ili ovjerena preslika po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de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sl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ž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a, ne starija od 30 dana od objave javnog natječaja;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ind w:right="8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Potpisani i ovjereni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o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im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tim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ima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ada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se oni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ačuna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G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Vrgorca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/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av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h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3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f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og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š</w:t>
            </w:r>
            <w:r w:rsidRPr="001D6841">
              <w:rPr>
                <w:rFonts w:asciiTheme="majorHAnsi" w:hAnsiTheme="majorHAnsi"/>
              </w:rPr>
              <w:t xml:space="preserve">ća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hodnu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nog </w:t>
            </w:r>
            <w:r w:rsidRPr="001D6841">
              <w:rPr>
                <w:rFonts w:asciiTheme="majorHAnsi" w:hAnsiTheme="majorHAnsi"/>
                <w:spacing w:val="8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 odno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-2"/>
              </w:rPr>
              <w:t xml:space="preserve"> 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9"/>
              <w:contextualSpacing/>
              <w:jc w:val="both"/>
              <w:rPr>
                <w:rFonts w:asciiTheme="majorHAnsi" w:hAnsiTheme="majorHAnsi"/>
                <w:spacing w:val="3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ad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apos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en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m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adn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  </w:t>
            </w:r>
          </w:p>
          <w:p w:rsidR="00120261" w:rsidRPr="001D6841" w:rsidRDefault="00120261" w:rsidP="00120261">
            <w:pPr>
              <w:spacing w:before="1"/>
              <w:ind w:right="79" w:firstLine="708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 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apo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k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 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du 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ri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ednom</w:t>
            </w:r>
            <w:r w:rsidRPr="001D6841">
              <w:rPr>
                <w:rFonts w:asciiTheme="majorHAnsi" w:hAnsiTheme="majorHAnsi"/>
                <w:spacing w:val="16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še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sa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rsk</w:t>
            </w:r>
            <w:r w:rsidRPr="001D6841">
              <w:rPr>
                <w:rFonts w:asciiTheme="majorHAnsi" w:hAnsiTheme="majorHAnsi"/>
              </w:rPr>
              <w:t>e  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3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 4</w:t>
            </w:r>
            <w:r w:rsidRPr="001D6841">
              <w:rPr>
                <w:rFonts w:asciiTheme="majorHAnsi" w:hAnsiTheme="majorHAnsi"/>
                <w:i/>
                <w:spacing w:val="-2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Izvornik ili ovjerena preslika U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se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v udruge te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v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osobe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eno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kazneni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5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nadležni s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d, ne starije od 6 mjeseci od dana objave javnog natječaja;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 xml:space="preserve">Dokaz o uredno predanom izvješću o volontiranju u prethodnoj godini (predaje se nadležnom ministarstvu), ukoliko je izvješće podneseno.   </w:t>
            </w:r>
          </w:p>
          <w:p w:rsidR="00120261" w:rsidRPr="001D6841" w:rsidRDefault="00120261" w:rsidP="00120261">
            <w:pPr>
              <w:spacing w:before="13"/>
              <w:jc w:val="both"/>
            </w:pPr>
          </w:p>
          <w:p w:rsidR="00553DBB" w:rsidRPr="00120261" w:rsidRDefault="00120261" w:rsidP="00120261">
            <w:pPr>
              <w:ind w:left="436" w:right="78"/>
              <w:jc w:val="both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ob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b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od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ane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osobe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upa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3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 peč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om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udruge.</w:t>
            </w:r>
          </w:p>
        </w:tc>
      </w:tr>
    </w:tbl>
    <w:p w:rsidR="00553DBB" w:rsidRDefault="00553DBB" w:rsidP="00553DBB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1649"/>
        <w:gridCol w:w="2887"/>
      </w:tblGrid>
      <w:tr w:rsidR="00553DBB" w:rsidTr="00077D27">
        <w:tc>
          <w:tcPr>
            <w:tcW w:w="1649" w:type="dxa"/>
            <w:shd w:val="clear" w:color="auto" w:fill="auto"/>
            <w:vAlign w:val="center"/>
          </w:tcPr>
          <w:p w:rsidR="00553DBB" w:rsidRDefault="00553DBB" w:rsidP="00077D27">
            <w:pPr>
              <w:snapToGrid w:val="0"/>
              <w:ind w:left="-13"/>
              <w:rPr>
                <w:b/>
                <w:bCs/>
                <w:sz w:val="22"/>
                <w:szCs w:val="22"/>
                <w:lang/>
              </w:rPr>
            </w:pPr>
          </w:p>
          <w:p w:rsidR="00553DBB" w:rsidRDefault="00553DBB" w:rsidP="00077D27">
            <w:pPr>
              <w:snapToGrid w:val="0"/>
              <w:ind w:left="-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:rsidR="00553DBB" w:rsidRDefault="00553DBB" w:rsidP="00553DBB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2779"/>
        <w:gridCol w:w="3172"/>
      </w:tblGrid>
      <w:tr w:rsidR="00553DBB" w:rsidTr="00077D27"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553DBB" w:rsidTr="00077D27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3172" w:type="dxa"/>
            <w:shd w:val="clear" w:color="auto" w:fill="auto"/>
          </w:tcPr>
          <w:p w:rsidR="00553DBB" w:rsidRDefault="00553DBB" w:rsidP="00077D2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  <w:lang/>
              </w:rPr>
              <w:t>Ime i prezime te potpis osobe ovlaštene za zastupanje</w:t>
            </w:r>
          </w:p>
        </w:tc>
      </w:tr>
    </w:tbl>
    <w:p w:rsidR="00553DBB" w:rsidRDefault="00553DBB" w:rsidP="00553DBB">
      <w:pPr>
        <w:tabs>
          <w:tab w:val="left" w:pos="2301"/>
        </w:tabs>
      </w:pPr>
    </w:p>
    <w:p w:rsidR="004750E5" w:rsidRDefault="004750E5"/>
    <w:sectPr w:rsidR="004750E5" w:rsidSect="00284D74">
      <w:footerReference w:type="default" r:id="rId5"/>
      <w:pgSz w:w="11906" w:h="16838"/>
      <w:pgMar w:top="748" w:right="1134" w:bottom="851" w:left="1134" w:header="720" w:footer="4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38" w:rsidRDefault="001202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E33D97" w:rsidRDefault="0012026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  <w:lang/>
      </w:rPr>
    </w:lvl>
  </w:abstractNum>
  <w:abstractNum w:abstractNumId="1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53DBB"/>
    <w:rsid w:val="00120261"/>
    <w:rsid w:val="004750E5"/>
    <w:rsid w:val="0055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B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3DBB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553D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BB"/>
    <w:rPr>
      <w:rFonts w:ascii="Arial" w:eastAsia="Arial Unicode MS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553DBB"/>
  </w:style>
  <w:style w:type="paragraph" w:styleId="ListParagraph">
    <w:name w:val="List Paragraph"/>
    <w:basedOn w:val="Normal"/>
    <w:uiPriority w:val="34"/>
    <w:qFormat/>
    <w:rsid w:val="00553DBB"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styleId="NormalWeb">
    <w:name w:val="Normal (Web)"/>
    <w:basedOn w:val="Normal"/>
    <w:rsid w:val="00553DBB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553D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DB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2</cp:revision>
  <dcterms:created xsi:type="dcterms:W3CDTF">2019-12-13T11:26:00Z</dcterms:created>
  <dcterms:modified xsi:type="dcterms:W3CDTF">2019-12-13T11:37:00Z</dcterms:modified>
</cp:coreProperties>
</file>