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A5" w:rsidRPr="00721425" w:rsidRDefault="005965A5" w:rsidP="000A72BB">
      <w:pPr>
        <w:jc w:val="both"/>
        <w:rPr>
          <w:rFonts w:asciiTheme="majorHAnsi" w:hAnsiTheme="majorHAnsi"/>
          <w:sz w:val="20"/>
          <w:szCs w:val="20"/>
        </w:rPr>
      </w:pPr>
    </w:p>
    <w:p w:rsidR="000A72BB" w:rsidRPr="00721425" w:rsidRDefault="000A72BB" w:rsidP="000A72BB">
      <w:pPr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Temeljem članka 6. Uredbe o kriterijima, mjerilima i postupcima financiranja i ugovaranja programa i projekata od interesa za opće dobro koje provode udruge (“Narodne novine, broj 26/15), članka 6. stavka 2. alineja e) Pravilnika o financiranju programa, projekata i manifestacija od interesa za opće dobro na području Grada Vrgorca ("Vjesnik“ – službeno glasilo Grada Vrgorca 3/18), Jedinstveni upravni odjel Grada Vrgorca</w:t>
      </w:r>
      <w:r w:rsidR="000D4DC5">
        <w:rPr>
          <w:rFonts w:asciiTheme="majorHAnsi" w:hAnsiTheme="majorHAnsi"/>
          <w:sz w:val="20"/>
          <w:szCs w:val="20"/>
        </w:rPr>
        <w:t>, dana 09. ožujka 2020. godine</w:t>
      </w:r>
      <w:r w:rsidRPr="00721425">
        <w:rPr>
          <w:rFonts w:asciiTheme="majorHAnsi" w:hAnsiTheme="majorHAnsi"/>
          <w:sz w:val="20"/>
          <w:szCs w:val="20"/>
        </w:rPr>
        <w:t xml:space="preserve"> raspisuje </w:t>
      </w: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</w:p>
    <w:p w:rsidR="000A72BB" w:rsidRPr="00721425" w:rsidRDefault="000A72BB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Javni poziv</w:t>
      </w:r>
    </w:p>
    <w:p w:rsidR="000A72BB" w:rsidRPr="00721425" w:rsidRDefault="000A72BB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 xml:space="preserve">za podnošenje zahtjeva za financiranje </w:t>
      </w:r>
      <w:r w:rsidR="00D91D98" w:rsidRPr="00721425">
        <w:rPr>
          <w:rFonts w:asciiTheme="majorHAnsi" w:hAnsiTheme="majorHAnsi"/>
          <w:b/>
          <w:sz w:val="20"/>
          <w:szCs w:val="20"/>
        </w:rPr>
        <w:t>programa/</w:t>
      </w:r>
      <w:r w:rsidRPr="00721425">
        <w:rPr>
          <w:rFonts w:asciiTheme="majorHAnsi" w:hAnsiTheme="majorHAnsi"/>
          <w:b/>
          <w:sz w:val="20"/>
          <w:szCs w:val="20"/>
        </w:rPr>
        <w:t>projekata razvoja lovstva</w:t>
      </w:r>
    </w:p>
    <w:p w:rsidR="000A72BB" w:rsidRPr="00721425" w:rsidRDefault="00721425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na području Grada Vrgorca za 2020</w:t>
      </w:r>
      <w:r w:rsidR="000A72BB" w:rsidRPr="00721425">
        <w:rPr>
          <w:rFonts w:asciiTheme="majorHAnsi" w:hAnsiTheme="majorHAnsi"/>
          <w:b/>
          <w:sz w:val="20"/>
          <w:szCs w:val="20"/>
        </w:rPr>
        <w:t xml:space="preserve">. godinu </w:t>
      </w:r>
    </w:p>
    <w:p w:rsidR="000A72BB" w:rsidRPr="00721425" w:rsidRDefault="000A72BB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0A72BB" w:rsidRPr="00721425" w:rsidRDefault="000A72BB" w:rsidP="000A72BB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1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U Proračunu Grada Vrgorca za 20</w:t>
      </w:r>
      <w:r w:rsidR="00721425" w:rsidRPr="00721425">
        <w:rPr>
          <w:rFonts w:asciiTheme="majorHAnsi" w:hAnsiTheme="majorHAnsi"/>
          <w:sz w:val="20"/>
          <w:szCs w:val="20"/>
        </w:rPr>
        <w:t>20</w:t>
      </w:r>
      <w:r w:rsidRPr="00721425">
        <w:rPr>
          <w:rFonts w:asciiTheme="majorHAnsi" w:hAnsiTheme="majorHAnsi"/>
          <w:sz w:val="20"/>
          <w:szCs w:val="20"/>
        </w:rPr>
        <w:t>. godinu na poziciji R0</w:t>
      </w:r>
      <w:r w:rsidR="00210F21" w:rsidRPr="00721425">
        <w:rPr>
          <w:rFonts w:asciiTheme="majorHAnsi" w:hAnsiTheme="majorHAnsi"/>
          <w:sz w:val="20"/>
          <w:szCs w:val="20"/>
        </w:rPr>
        <w:t>178-</w:t>
      </w:r>
      <w:r w:rsidRPr="00721425">
        <w:rPr>
          <w:rFonts w:asciiTheme="majorHAnsi" w:hAnsiTheme="majorHAnsi"/>
          <w:sz w:val="20"/>
          <w:szCs w:val="20"/>
        </w:rPr>
        <w:t>Financiranje</w:t>
      </w:r>
      <w:r w:rsidR="00210F21" w:rsidRPr="00721425">
        <w:rPr>
          <w:rFonts w:asciiTheme="majorHAnsi" w:hAnsiTheme="majorHAnsi"/>
          <w:sz w:val="20"/>
          <w:szCs w:val="20"/>
        </w:rPr>
        <w:t xml:space="preserve"> rada lovačkih udruga</w:t>
      </w:r>
      <w:r w:rsidRPr="00721425">
        <w:rPr>
          <w:rFonts w:asciiTheme="majorHAnsi" w:hAnsiTheme="majorHAnsi"/>
          <w:sz w:val="20"/>
          <w:szCs w:val="20"/>
        </w:rPr>
        <w:t xml:space="preserve">  planirana su sredstva za tekuće donacije udrugama namijenjene zadovoljavanju javnih potreba </w:t>
      </w:r>
      <w:r w:rsidR="00210F21" w:rsidRPr="00721425">
        <w:rPr>
          <w:rFonts w:asciiTheme="majorHAnsi" w:hAnsiTheme="majorHAnsi"/>
          <w:sz w:val="20"/>
          <w:szCs w:val="20"/>
        </w:rPr>
        <w:t>na području lovstva</w:t>
      </w:r>
      <w:r w:rsidRPr="00721425">
        <w:rPr>
          <w:rFonts w:asciiTheme="majorHAnsi" w:hAnsiTheme="majorHAnsi"/>
          <w:sz w:val="20"/>
          <w:szCs w:val="20"/>
        </w:rPr>
        <w:t xml:space="preserve">. </w:t>
      </w:r>
    </w:p>
    <w:p w:rsidR="000A72BB" w:rsidRPr="00721425" w:rsidRDefault="000A72BB" w:rsidP="003E5948">
      <w:pPr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Ukupna planirana sredstva iznose </w:t>
      </w:r>
      <w:r w:rsidR="00210F21" w:rsidRPr="00721425">
        <w:rPr>
          <w:rFonts w:asciiTheme="majorHAnsi" w:hAnsiTheme="majorHAnsi"/>
          <w:sz w:val="20"/>
          <w:szCs w:val="20"/>
        </w:rPr>
        <w:t>30</w:t>
      </w:r>
      <w:r w:rsidRPr="00721425">
        <w:rPr>
          <w:rFonts w:asciiTheme="majorHAnsi" w:hAnsiTheme="majorHAnsi"/>
          <w:sz w:val="20"/>
          <w:szCs w:val="20"/>
        </w:rPr>
        <w:t xml:space="preserve">.000,00 kn, koja se mogu dodijeliti putem ovog </w:t>
      </w:r>
      <w:r w:rsidR="00C647B1" w:rsidRPr="00721425">
        <w:rPr>
          <w:rFonts w:asciiTheme="majorHAnsi" w:hAnsiTheme="majorHAnsi"/>
          <w:sz w:val="20"/>
          <w:szCs w:val="20"/>
        </w:rPr>
        <w:t>J</w:t>
      </w:r>
      <w:r w:rsidRPr="00721425">
        <w:rPr>
          <w:rFonts w:asciiTheme="majorHAnsi" w:hAnsiTheme="majorHAnsi"/>
          <w:sz w:val="20"/>
          <w:szCs w:val="20"/>
        </w:rPr>
        <w:t>avnog poziva</w:t>
      </w:r>
      <w:r w:rsidR="00210F21" w:rsidRPr="00721425">
        <w:rPr>
          <w:rFonts w:asciiTheme="majorHAnsi" w:hAnsiTheme="majorHAnsi"/>
          <w:sz w:val="20"/>
          <w:szCs w:val="20"/>
        </w:rPr>
        <w:t xml:space="preserve">, </w:t>
      </w:r>
      <w:r w:rsidRPr="00721425">
        <w:rPr>
          <w:rFonts w:asciiTheme="majorHAnsi" w:hAnsiTheme="majorHAnsi"/>
          <w:sz w:val="20"/>
          <w:szCs w:val="20"/>
        </w:rPr>
        <w:t xml:space="preserve">i to kako slijedi: </w:t>
      </w:r>
    </w:p>
    <w:p w:rsidR="000A72BB" w:rsidRPr="00721425" w:rsidRDefault="00210F21" w:rsidP="000A72BB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Za financiranje projekata razvoja lovstva</w:t>
      </w:r>
      <w:r w:rsidR="000A72BB" w:rsidRPr="00721425">
        <w:rPr>
          <w:rFonts w:asciiTheme="majorHAnsi" w:hAnsiTheme="majorHAnsi"/>
          <w:sz w:val="20"/>
          <w:szCs w:val="20"/>
        </w:rPr>
        <w:t xml:space="preserve">  - </w:t>
      </w:r>
      <w:r w:rsidRPr="00721425">
        <w:rPr>
          <w:rFonts w:asciiTheme="majorHAnsi" w:hAnsiTheme="majorHAnsi"/>
          <w:sz w:val="20"/>
          <w:szCs w:val="20"/>
        </w:rPr>
        <w:t>3</w:t>
      </w:r>
      <w:r w:rsidR="000A72BB" w:rsidRPr="00721425">
        <w:rPr>
          <w:rFonts w:asciiTheme="majorHAnsi" w:hAnsiTheme="majorHAnsi"/>
          <w:sz w:val="20"/>
          <w:szCs w:val="20"/>
        </w:rPr>
        <w:t xml:space="preserve">0.000,00 kn, okvirni broj udruga je </w:t>
      </w:r>
      <w:r w:rsidR="00B30975" w:rsidRPr="00721425">
        <w:rPr>
          <w:rFonts w:asciiTheme="majorHAnsi" w:hAnsiTheme="majorHAnsi"/>
          <w:sz w:val="20"/>
          <w:szCs w:val="20"/>
        </w:rPr>
        <w:t>4</w:t>
      </w:r>
      <w:r w:rsidR="000A72BB" w:rsidRPr="00721425">
        <w:rPr>
          <w:rFonts w:asciiTheme="majorHAnsi" w:hAnsiTheme="majorHAnsi"/>
          <w:sz w:val="20"/>
          <w:szCs w:val="20"/>
        </w:rPr>
        <w:t xml:space="preserve">, minimalan iznos donacije 1.000,00 kn, a maksimalan </w:t>
      </w:r>
      <w:r w:rsidR="00B30975" w:rsidRPr="00721425">
        <w:rPr>
          <w:rFonts w:asciiTheme="majorHAnsi" w:hAnsiTheme="majorHAnsi"/>
          <w:sz w:val="20"/>
          <w:szCs w:val="20"/>
        </w:rPr>
        <w:t>1</w:t>
      </w:r>
      <w:r w:rsidR="00F91C8E" w:rsidRPr="00721425">
        <w:rPr>
          <w:rFonts w:asciiTheme="majorHAnsi" w:hAnsiTheme="majorHAnsi"/>
          <w:sz w:val="20"/>
          <w:szCs w:val="20"/>
        </w:rPr>
        <w:t>0</w:t>
      </w:r>
      <w:r w:rsidR="000A72BB" w:rsidRPr="00721425">
        <w:rPr>
          <w:rFonts w:asciiTheme="majorHAnsi" w:hAnsiTheme="majorHAnsi"/>
          <w:sz w:val="20"/>
          <w:szCs w:val="20"/>
        </w:rPr>
        <w:t xml:space="preserve">.000,00 kn;  </w:t>
      </w:r>
    </w:p>
    <w:p w:rsidR="000A72BB" w:rsidRPr="00721425" w:rsidRDefault="000A72BB" w:rsidP="003E5948">
      <w:pPr>
        <w:ind w:firstLine="360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2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  <w:u w:val="single"/>
        </w:rPr>
      </w:pPr>
      <w:r w:rsidRPr="00721425">
        <w:rPr>
          <w:rFonts w:asciiTheme="majorHAnsi" w:hAnsiTheme="majorHAnsi"/>
          <w:sz w:val="20"/>
          <w:szCs w:val="20"/>
        </w:rPr>
        <w:t>Na ovaj Javni poziv mogu se prijaviti udruge koje imaju sjedište na području Grada Vrgorca</w:t>
      </w:r>
      <w:r w:rsidR="00721425" w:rsidRPr="00721425">
        <w:rPr>
          <w:rFonts w:asciiTheme="majorHAnsi" w:hAnsiTheme="majorHAnsi"/>
          <w:sz w:val="20"/>
          <w:szCs w:val="20"/>
        </w:rPr>
        <w:t>.</w:t>
      </w:r>
    </w:p>
    <w:p w:rsidR="000A72BB" w:rsidRPr="00721425" w:rsidRDefault="000A72BB" w:rsidP="008F745E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3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Svaka udruga može podnijeti jednu prijavu u okviru ovog Javnog poziva, s maksimalnim razdobljem provedbe do </w:t>
      </w:r>
      <w:r w:rsidR="00B03AD1" w:rsidRPr="00721425">
        <w:rPr>
          <w:rFonts w:asciiTheme="majorHAnsi" w:hAnsiTheme="majorHAnsi"/>
          <w:sz w:val="20"/>
          <w:szCs w:val="20"/>
        </w:rPr>
        <w:t>12 mjeseci, a u</w:t>
      </w:r>
      <w:r w:rsidRPr="00721425">
        <w:rPr>
          <w:rFonts w:asciiTheme="majorHAnsi" w:hAnsiTheme="majorHAnsi"/>
          <w:sz w:val="20"/>
          <w:szCs w:val="20"/>
        </w:rPr>
        <w:t xml:space="preserve"> razdoblju</w:t>
      </w:r>
      <w:r w:rsidR="00B03AD1" w:rsidRPr="00721425">
        <w:rPr>
          <w:rFonts w:asciiTheme="majorHAnsi" w:hAnsiTheme="majorHAnsi"/>
          <w:sz w:val="20"/>
          <w:szCs w:val="20"/>
        </w:rPr>
        <w:t xml:space="preserve"> od</w:t>
      </w:r>
      <w:r w:rsidRPr="00721425">
        <w:rPr>
          <w:rFonts w:asciiTheme="majorHAnsi" w:hAnsiTheme="majorHAnsi"/>
          <w:sz w:val="20"/>
          <w:szCs w:val="20"/>
        </w:rPr>
        <w:t xml:space="preserve"> </w:t>
      </w:r>
      <w:r w:rsidR="00721425" w:rsidRPr="00721425">
        <w:rPr>
          <w:rFonts w:asciiTheme="majorHAnsi" w:hAnsiTheme="majorHAnsi"/>
          <w:sz w:val="20"/>
          <w:szCs w:val="20"/>
        </w:rPr>
        <w:t>01</w:t>
      </w:r>
      <w:r w:rsidR="00B03AD1" w:rsidRPr="00721425">
        <w:rPr>
          <w:rFonts w:asciiTheme="majorHAnsi" w:hAnsiTheme="majorHAnsi"/>
          <w:sz w:val="20"/>
          <w:szCs w:val="20"/>
        </w:rPr>
        <w:t>.</w:t>
      </w:r>
      <w:r w:rsidR="00721425" w:rsidRPr="00721425">
        <w:rPr>
          <w:rFonts w:asciiTheme="majorHAnsi" w:hAnsiTheme="majorHAnsi"/>
          <w:sz w:val="20"/>
          <w:szCs w:val="20"/>
        </w:rPr>
        <w:t xml:space="preserve"> 01. 2020</w:t>
      </w:r>
      <w:r w:rsidR="00B03AD1" w:rsidRPr="00721425">
        <w:rPr>
          <w:rFonts w:asciiTheme="majorHAnsi" w:hAnsiTheme="majorHAnsi"/>
          <w:sz w:val="20"/>
          <w:szCs w:val="20"/>
        </w:rPr>
        <w:t xml:space="preserve">. do </w:t>
      </w:r>
      <w:r w:rsidRPr="00721425">
        <w:rPr>
          <w:rFonts w:asciiTheme="majorHAnsi" w:hAnsiTheme="majorHAnsi"/>
          <w:sz w:val="20"/>
          <w:szCs w:val="20"/>
        </w:rPr>
        <w:t>31.</w:t>
      </w:r>
      <w:r w:rsidR="00BC3850" w:rsidRPr="00721425">
        <w:rPr>
          <w:rFonts w:asciiTheme="majorHAnsi" w:hAnsiTheme="majorHAnsi"/>
          <w:sz w:val="20"/>
          <w:szCs w:val="20"/>
        </w:rPr>
        <w:t xml:space="preserve"> </w:t>
      </w:r>
      <w:r w:rsidR="00721425" w:rsidRPr="00721425">
        <w:rPr>
          <w:rFonts w:asciiTheme="majorHAnsi" w:hAnsiTheme="majorHAnsi"/>
          <w:sz w:val="20"/>
          <w:szCs w:val="20"/>
        </w:rPr>
        <w:t>12</w:t>
      </w:r>
      <w:r w:rsidRPr="00721425">
        <w:rPr>
          <w:rFonts w:asciiTheme="majorHAnsi" w:hAnsiTheme="majorHAnsi"/>
          <w:sz w:val="20"/>
          <w:szCs w:val="20"/>
        </w:rPr>
        <w:t>. 20</w:t>
      </w:r>
      <w:r w:rsidR="00721425" w:rsidRPr="00721425">
        <w:rPr>
          <w:rFonts w:asciiTheme="majorHAnsi" w:hAnsiTheme="majorHAnsi"/>
          <w:sz w:val="20"/>
          <w:szCs w:val="20"/>
        </w:rPr>
        <w:t>20</w:t>
      </w:r>
      <w:r w:rsidRPr="00721425">
        <w:rPr>
          <w:rFonts w:asciiTheme="majorHAnsi" w:hAnsiTheme="majorHAnsi"/>
          <w:sz w:val="20"/>
          <w:szCs w:val="20"/>
        </w:rPr>
        <w:t xml:space="preserve">. godine. </w:t>
      </w:r>
    </w:p>
    <w:p w:rsidR="000A72BB" w:rsidRPr="00721425" w:rsidRDefault="000A72BB" w:rsidP="000A72BB">
      <w:pPr>
        <w:jc w:val="both"/>
        <w:rPr>
          <w:rFonts w:asciiTheme="majorHAnsi" w:hAnsiTheme="majorHAnsi"/>
          <w:sz w:val="20"/>
          <w:szCs w:val="20"/>
        </w:rPr>
      </w:pP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Prijave se podnose na posebnim obrascima: </w:t>
      </w:r>
    </w:p>
    <w:p w:rsidR="000A72BB" w:rsidRPr="00721425" w:rsidRDefault="00BA7661" w:rsidP="000A72B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opisni obrazac</w:t>
      </w:r>
      <w:r w:rsidR="000A72BB" w:rsidRPr="00721425">
        <w:rPr>
          <w:rFonts w:asciiTheme="majorHAnsi" w:hAnsiTheme="majorHAnsi"/>
          <w:sz w:val="20"/>
          <w:szCs w:val="20"/>
        </w:rPr>
        <w:t>,</w:t>
      </w: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- obrazac proračuna.</w:t>
      </w:r>
    </w:p>
    <w:p w:rsidR="000A72BB" w:rsidRPr="00721425" w:rsidRDefault="000A72BB" w:rsidP="003E594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Obrasci se mogu preuzeti na web stranici Grada Vrgorca (www.vrgorac.hr). Uz navedene obrasce potrebno je priložiti i ostalu obveznu dokumentaciju navedenu u Uputama za prijavitelje koja čini sastavni dio ovog Javnog poziva. </w:t>
      </w: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4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B30975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Administrativnu provjeru pristiglih prijava provest će </w:t>
      </w:r>
      <w:r w:rsidR="00721425" w:rsidRPr="00721425">
        <w:rPr>
          <w:rFonts w:asciiTheme="majorHAnsi" w:hAnsiTheme="majorHAnsi"/>
          <w:sz w:val="20"/>
          <w:szCs w:val="20"/>
        </w:rPr>
        <w:t>Povjerenstvo Jedinstvenog</w:t>
      </w:r>
      <w:r w:rsidRPr="00721425">
        <w:rPr>
          <w:rFonts w:asciiTheme="majorHAnsi" w:hAnsiTheme="majorHAnsi"/>
          <w:sz w:val="20"/>
          <w:szCs w:val="20"/>
        </w:rPr>
        <w:t xml:space="preserve"> upravn</w:t>
      </w:r>
      <w:r w:rsidR="00721425" w:rsidRPr="00721425">
        <w:rPr>
          <w:rFonts w:asciiTheme="majorHAnsi" w:hAnsiTheme="majorHAnsi"/>
          <w:sz w:val="20"/>
          <w:szCs w:val="20"/>
        </w:rPr>
        <w:t>og</w:t>
      </w:r>
      <w:r w:rsidRPr="00721425">
        <w:rPr>
          <w:rFonts w:asciiTheme="majorHAnsi" w:hAnsiTheme="majorHAnsi"/>
          <w:sz w:val="20"/>
          <w:szCs w:val="20"/>
        </w:rPr>
        <w:t xml:space="preserve"> odjel</w:t>
      </w:r>
      <w:r w:rsidR="00721425" w:rsidRPr="00721425">
        <w:rPr>
          <w:rFonts w:asciiTheme="majorHAnsi" w:hAnsiTheme="majorHAnsi"/>
          <w:sz w:val="20"/>
          <w:szCs w:val="20"/>
        </w:rPr>
        <w:t>a Grada Vrgorca</w:t>
      </w:r>
      <w:r w:rsidRPr="00721425">
        <w:rPr>
          <w:rFonts w:asciiTheme="majorHAnsi" w:hAnsiTheme="majorHAnsi"/>
          <w:sz w:val="20"/>
          <w:szCs w:val="20"/>
        </w:rPr>
        <w:t xml:space="preserve">. </w:t>
      </w:r>
    </w:p>
    <w:p w:rsidR="000A72BB" w:rsidRPr="00721425" w:rsidRDefault="00721425" w:rsidP="00B30975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ab/>
      </w:r>
      <w:r w:rsidR="000A72BB" w:rsidRPr="00721425">
        <w:rPr>
          <w:rFonts w:asciiTheme="majorHAnsi" w:hAnsiTheme="majorHAnsi"/>
          <w:sz w:val="20"/>
          <w:szCs w:val="20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3E5948" w:rsidRPr="00721425" w:rsidRDefault="003E5948" w:rsidP="000A72BB">
      <w:pPr>
        <w:rPr>
          <w:rFonts w:asciiTheme="majorHAnsi" w:hAnsiTheme="majorHAnsi"/>
          <w:sz w:val="20"/>
          <w:szCs w:val="20"/>
        </w:rPr>
      </w:pPr>
    </w:p>
    <w:p w:rsidR="003E5948" w:rsidRPr="00721425" w:rsidRDefault="003E5948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5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D4DC5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="000A72BB" w:rsidRPr="00721425">
        <w:rPr>
          <w:rFonts w:asciiTheme="majorHAnsi" w:hAnsiTheme="majorHAnsi"/>
          <w:sz w:val="20"/>
          <w:szCs w:val="20"/>
        </w:rPr>
        <w:t>rocjenu prijave, u skladu s kriterijima definiranim Uputama za prijavitelje, izvršit će Povjerenstvo  Jedinstvenog upravnog odjela za pripremu,  praćenja provedbe i vrednovanje rezultata programa i projekata</w:t>
      </w:r>
      <w:r w:rsidR="008F745E" w:rsidRPr="00721425">
        <w:rPr>
          <w:rFonts w:asciiTheme="majorHAnsi" w:hAnsiTheme="majorHAnsi"/>
          <w:sz w:val="20"/>
          <w:szCs w:val="20"/>
        </w:rPr>
        <w:t xml:space="preserve"> </w:t>
      </w:r>
      <w:r w:rsidR="000A72BB" w:rsidRPr="00721425">
        <w:rPr>
          <w:rFonts w:asciiTheme="majorHAnsi" w:hAnsiTheme="majorHAnsi"/>
          <w:sz w:val="20"/>
          <w:szCs w:val="20"/>
        </w:rPr>
        <w:t>na području grada Vrgorca</w:t>
      </w:r>
      <w:r w:rsidR="00D91D98" w:rsidRPr="00721425">
        <w:rPr>
          <w:rFonts w:asciiTheme="majorHAnsi" w:hAnsiTheme="majorHAnsi"/>
          <w:sz w:val="20"/>
          <w:szCs w:val="20"/>
        </w:rPr>
        <w:t>.</w:t>
      </w:r>
      <w:r w:rsidR="000A72BB" w:rsidRPr="00721425">
        <w:rPr>
          <w:rFonts w:asciiTheme="majorHAnsi" w:hAnsiTheme="majorHAnsi"/>
          <w:sz w:val="20"/>
          <w:szCs w:val="20"/>
        </w:rPr>
        <w:t xml:space="preserve"> </w:t>
      </w:r>
    </w:p>
    <w:p w:rsidR="000A72BB" w:rsidRPr="00721425" w:rsidRDefault="000A72BB" w:rsidP="000A72BB">
      <w:pPr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S korisnicima kojima će biti odobrena financijska sredstva za programe/projekte iz</w:t>
      </w:r>
      <w:r w:rsidR="00721425" w:rsidRPr="00721425">
        <w:rPr>
          <w:rFonts w:asciiTheme="majorHAnsi" w:hAnsiTheme="majorHAnsi"/>
          <w:sz w:val="20"/>
          <w:szCs w:val="20"/>
        </w:rPr>
        <w:t xml:space="preserve"> Proračuna  Grada Vrgorca za 2020</w:t>
      </w:r>
      <w:r w:rsidRPr="00721425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6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Prijave se, na propisanim obrascima koji su zajedno s Uputama za prijavit</w:t>
      </w:r>
      <w:r w:rsidR="00D91D98" w:rsidRPr="00721425">
        <w:rPr>
          <w:rFonts w:asciiTheme="majorHAnsi" w:hAnsiTheme="majorHAnsi"/>
          <w:sz w:val="20"/>
          <w:szCs w:val="20"/>
        </w:rPr>
        <w:t xml:space="preserve">elje dostupni na web stranici </w:t>
      </w:r>
      <w:r w:rsidRPr="00721425">
        <w:rPr>
          <w:rFonts w:asciiTheme="majorHAnsi" w:hAnsiTheme="majorHAnsi"/>
          <w:sz w:val="20"/>
          <w:szCs w:val="20"/>
        </w:rPr>
        <w:t xml:space="preserve">Grada Vrgorca (www.vrgorac.hr), šalju preporučeno poštom ili neposredno predaju u pisarnici Grada Vrgorca , na sljedeću adresu: 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Grad Vrgorac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Jedinstveni upravni odjel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Tina Ujevića 8.,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21 276 Vrgorac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uz naznaku</w:t>
      </w:r>
    </w:p>
    <w:p w:rsidR="000A72BB" w:rsidRPr="00721425" w:rsidRDefault="000A72BB" w:rsidP="000A72BB">
      <w:pPr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„Javni poziv</w:t>
      </w:r>
      <w:r w:rsidR="00D91D98" w:rsidRPr="00721425">
        <w:rPr>
          <w:rFonts w:asciiTheme="majorHAnsi" w:hAnsiTheme="majorHAnsi"/>
          <w:b/>
          <w:sz w:val="20"/>
          <w:szCs w:val="20"/>
        </w:rPr>
        <w:t xml:space="preserve"> za financiranje programa/</w:t>
      </w:r>
      <w:r w:rsidRPr="00721425">
        <w:rPr>
          <w:rFonts w:asciiTheme="majorHAnsi" w:hAnsiTheme="majorHAnsi"/>
          <w:b/>
          <w:sz w:val="20"/>
          <w:szCs w:val="20"/>
        </w:rPr>
        <w:t xml:space="preserve">projekata </w:t>
      </w:r>
      <w:r w:rsidR="008F745E" w:rsidRPr="00721425">
        <w:rPr>
          <w:rFonts w:asciiTheme="majorHAnsi" w:hAnsiTheme="majorHAnsi"/>
          <w:b/>
          <w:sz w:val="20"/>
          <w:szCs w:val="20"/>
        </w:rPr>
        <w:t>razvoja lovstva n</w:t>
      </w:r>
      <w:r w:rsidRPr="00721425">
        <w:rPr>
          <w:rFonts w:asciiTheme="majorHAnsi" w:hAnsiTheme="majorHAnsi"/>
          <w:b/>
          <w:sz w:val="20"/>
          <w:szCs w:val="20"/>
        </w:rPr>
        <w:t>a području Grada Vrgorca za 20</w:t>
      </w:r>
      <w:r w:rsidR="00721425" w:rsidRPr="00721425">
        <w:rPr>
          <w:rFonts w:asciiTheme="majorHAnsi" w:hAnsiTheme="majorHAnsi"/>
          <w:b/>
          <w:sz w:val="20"/>
          <w:szCs w:val="20"/>
        </w:rPr>
        <w:t>20</w:t>
      </w:r>
      <w:r w:rsidRPr="00721425">
        <w:rPr>
          <w:rFonts w:asciiTheme="majorHAnsi" w:hAnsiTheme="majorHAnsi"/>
          <w:b/>
          <w:sz w:val="20"/>
          <w:szCs w:val="20"/>
        </w:rPr>
        <w:t>. godinu koje provode</w:t>
      </w:r>
      <w:r w:rsidR="008F745E" w:rsidRPr="00721425">
        <w:rPr>
          <w:rFonts w:asciiTheme="majorHAnsi" w:hAnsiTheme="majorHAnsi"/>
          <w:b/>
          <w:sz w:val="20"/>
          <w:szCs w:val="20"/>
        </w:rPr>
        <w:t xml:space="preserve"> lovačke</w:t>
      </w:r>
      <w:r w:rsidRPr="00721425">
        <w:rPr>
          <w:rFonts w:asciiTheme="majorHAnsi" w:hAnsiTheme="majorHAnsi"/>
          <w:b/>
          <w:sz w:val="20"/>
          <w:szCs w:val="20"/>
        </w:rPr>
        <w:t xml:space="preserve"> udruge – ne otvaraj“.</w:t>
      </w:r>
    </w:p>
    <w:p w:rsidR="000A72BB" w:rsidRPr="00721425" w:rsidRDefault="000A72BB" w:rsidP="003E5948">
      <w:pPr>
        <w:ind w:firstLine="708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Sve prijave moraju, neovisno o načinu dostave, prispjeti na gore navedenu adresu najkasnije do  </w:t>
      </w:r>
      <w:r w:rsidR="00721425" w:rsidRPr="00721425">
        <w:rPr>
          <w:rFonts w:asciiTheme="majorHAnsi" w:hAnsiTheme="majorHAnsi"/>
          <w:sz w:val="20"/>
          <w:szCs w:val="20"/>
        </w:rPr>
        <w:t>09</w:t>
      </w:r>
      <w:r w:rsidRPr="00721425">
        <w:rPr>
          <w:rFonts w:asciiTheme="majorHAnsi" w:hAnsiTheme="majorHAnsi"/>
          <w:sz w:val="20"/>
          <w:szCs w:val="20"/>
        </w:rPr>
        <w:t>.</w:t>
      </w:r>
      <w:r w:rsidR="00BA7661">
        <w:rPr>
          <w:rFonts w:asciiTheme="majorHAnsi" w:hAnsiTheme="majorHAnsi"/>
          <w:sz w:val="20"/>
          <w:szCs w:val="20"/>
        </w:rPr>
        <w:t xml:space="preserve"> 0</w:t>
      </w:r>
      <w:r w:rsidR="00721425" w:rsidRPr="00721425">
        <w:rPr>
          <w:rFonts w:asciiTheme="majorHAnsi" w:hAnsiTheme="majorHAnsi"/>
          <w:sz w:val="20"/>
          <w:szCs w:val="20"/>
        </w:rPr>
        <w:t>4</w:t>
      </w:r>
      <w:r w:rsidRPr="00721425">
        <w:rPr>
          <w:rFonts w:asciiTheme="majorHAnsi" w:hAnsiTheme="majorHAnsi"/>
          <w:sz w:val="20"/>
          <w:szCs w:val="20"/>
        </w:rPr>
        <w:t>. 20</w:t>
      </w:r>
      <w:r w:rsidR="00721425" w:rsidRPr="00721425">
        <w:rPr>
          <w:rFonts w:asciiTheme="majorHAnsi" w:hAnsiTheme="majorHAnsi"/>
          <w:sz w:val="20"/>
          <w:szCs w:val="20"/>
        </w:rPr>
        <w:t>20</w:t>
      </w:r>
      <w:r w:rsidR="00BA7661">
        <w:rPr>
          <w:rFonts w:asciiTheme="majorHAnsi" w:hAnsiTheme="majorHAnsi"/>
          <w:sz w:val="20"/>
          <w:szCs w:val="20"/>
        </w:rPr>
        <w:t>. godine, do 15:0</w:t>
      </w:r>
      <w:r w:rsidR="00EB5AD7">
        <w:rPr>
          <w:rFonts w:asciiTheme="majorHAnsi" w:hAnsiTheme="majorHAnsi"/>
          <w:sz w:val="20"/>
          <w:szCs w:val="20"/>
        </w:rPr>
        <w:t>0</w:t>
      </w:r>
      <w:r w:rsidR="00BA7661">
        <w:rPr>
          <w:rFonts w:asciiTheme="majorHAnsi" w:hAnsiTheme="majorHAnsi"/>
          <w:sz w:val="20"/>
          <w:szCs w:val="20"/>
        </w:rPr>
        <w:t xml:space="preserve"> sati. </w:t>
      </w:r>
      <w:r w:rsidRPr="00721425">
        <w:rPr>
          <w:rFonts w:asciiTheme="majorHAnsi" w:hAnsiTheme="majorHAnsi"/>
          <w:sz w:val="20"/>
          <w:szCs w:val="20"/>
        </w:rPr>
        <w:t xml:space="preserve"> </w:t>
      </w:r>
    </w:p>
    <w:p w:rsidR="000A72BB" w:rsidRPr="00721425" w:rsidRDefault="000A72BB" w:rsidP="003E594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0A72BB" w:rsidRPr="000D4DC5" w:rsidRDefault="000D4DC5" w:rsidP="0079091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0D4DC5">
        <w:rPr>
          <w:rFonts w:asciiTheme="majorHAnsi" w:hAnsiTheme="majorHAnsi"/>
          <w:b/>
          <w:sz w:val="20"/>
          <w:szCs w:val="20"/>
        </w:rPr>
        <w:t>Članak 7</w:t>
      </w:r>
      <w:r w:rsidR="000A72BB" w:rsidRPr="000D4DC5">
        <w:rPr>
          <w:rFonts w:asciiTheme="majorHAnsi" w:hAnsiTheme="majorHAnsi"/>
          <w:b/>
          <w:sz w:val="20"/>
          <w:szCs w:val="20"/>
        </w:rPr>
        <w:t>.</w:t>
      </w:r>
    </w:p>
    <w:p w:rsidR="00721425" w:rsidRPr="00721425" w:rsidRDefault="00721425" w:rsidP="00721425">
      <w:pPr>
        <w:suppressAutoHyphens/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721425">
        <w:rPr>
          <w:rFonts w:asciiTheme="majorHAnsi" w:eastAsia="Calibri" w:hAnsiTheme="majorHAnsi"/>
          <w:i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:rsidR="00721425" w:rsidRPr="00721425" w:rsidRDefault="00721425" w:rsidP="00721425">
      <w:pPr>
        <w:jc w:val="both"/>
        <w:rPr>
          <w:rFonts w:asciiTheme="majorHAnsi" w:eastAsia="Calibri" w:hAnsiTheme="majorHAnsi"/>
          <w:sz w:val="20"/>
          <w:szCs w:val="20"/>
        </w:rPr>
      </w:pP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eastAsia="Calibri" w:hAnsiTheme="majorHAnsi"/>
          <w:sz w:val="20"/>
          <w:szCs w:val="20"/>
        </w:rPr>
        <w:tab/>
        <w:t xml:space="preserve">Grad Vrgorac kao voditelj obrade obrađuje isključivo u svrhu ostvarenja prava podnositelja prijave na </w:t>
      </w:r>
      <w:r w:rsidRPr="00721425">
        <w:rPr>
          <w:rFonts w:asciiTheme="majorHAnsi" w:eastAsia="Calibri" w:hAnsiTheme="majorHAnsi"/>
          <w:sz w:val="20"/>
          <w:szCs w:val="20"/>
          <w:lang w:eastAsia="en-US"/>
        </w:rPr>
        <w:t>Javni poziv</w:t>
      </w:r>
      <w:r w:rsidRPr="00721425">
        <w:rPr>
          <w:rFonts w:asciiTheme="majorHAnsi" w:eastAsia="Calibri" w:hAnsiTheme="majorHAnsi"/>
          <w:sz w:val="20"/>
          <w:szCs w:val="20"/>
        </w:rPr>
        <w:t xml:space="preserve">, uz napomenu kako je takva obrada nužna zbog zakonitog provođenja predmetnog postupka. 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 i 98/19), Uredbi o kriterijima, mjerilima i postupcima financiranja i ugovaranja programa i projekata od interesa za opće dobro koje provode udruge (Narodne novine, broj 26/15) i </w:t>
      </w:r>
      <w:r w:rsidRPr="00721425">
        <w:rPr>
          <w:rFonts w:asciiTheme="majorHAnsi" w:hAnsiTheme="majorHAnsi"/>
          <w:sz w:val="20"/>
          <w:szCs w:val="20"/>
        </w:rPr>
        <w:t>Pravilnika o financiranju programa, projekata i manifestacija od interesa za opće dobro na području Grada Vrgorca (KLASA: 021-05/18-01/09, URBROJ: 2195/01-01/01-18-1 od 23</w:t>
      </w:r>
      <w:bookmarkStart w:id="0" w:name="_GoBack"/>
      <w:bookmarkEnd w:id="0"/>
      <w:r w:rsidRPr="00721425">
        <w:rPr>
          <w:rFonts w:asciiTheme="majorHAnsi" w:hAnsiTheme="majorHAnsi"/>
          <w:sz w:val="20"/>
          <w:szCs w:val="20"/>
        </w:rPr>
        <w:t>. siječnja 2018. godine).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>Predmetna dokumentacija koja sadrži osobne podatke prijavitelja na Poziv, obzirom da je Grad Vrgorac tijelo javne vlasti u smislu Zakona o arhivskom gradivu i arhivima (Narodne novine, broj 61/18 i 98/19), pohranjuje se u skladu s odredbama toga Zakona.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  <w:t>P</w:t>
      </w:r>
      <w:r w:rsidRPr="00721425">
        <w:rPr>
          <w:rFonts w:asciiTheme="majorHAnsi" w:eastAsia="Calibri" w:hAnsiTheme="majorHAnsi"/>
          <w:sz w:val="20"/>
          <w:szCs w:val="20"/>
        </w:rPr>
        <w:t xml:space="preserve">odnositelj prijave na Poziv,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 xml:space="preserve">Podnositelj prijave na Poziv ima pravo od voditelja obrade zatražiti ispravak, brisanje i ograničenje obrade osobnih podataka, a voditelj obrade će postupiti po takvom zahtjevu ako se time ne </w:t>
      </w:r>
      <w:r w:rsidRPr="00721425">
        <w:rPr>
          <w:rFonts w:asciiTheme="majorHAnsi" w:eastAsia="Calibri" w:hAnsiTheme="majorHAnsi"/>
          <w:sz w:val="20"/>
          <w:szCs w:val="20"/>
        </w:rPr>
        <w:lastRenderedPageBreak/>
        <w:t>narušavaju njegove pravne obveze čuvanja dokumentacije prema propisima o arhivskoj građi i uredskom poslovanju, zahvati u izvršene ili pravomoćne akte i službene isprave, jednostrani zahvati u dvostrano obvezne odnose i slično.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>Budući da je obrada podataka nužna za obavljanje zadaća od javnog interesa, na istu se ne primjenjuje pravo na prenosivost podataka.</w:t>
      </w:r>
    </w:p>
    <w:p w:rsidR="00721425" w:rsidRPr="00721425" w:rsidRDefault="00721425" w:rsidP="00BA766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:rsidR="000A72BB" w:rsidRPr="00721425" w:rsidRDefault="000A72BB" w:rsidP="003E5948">
      <w:pPr>
        <w:spacing w:after="0"/>
        <w:ind w:firstLine="708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Sva pitanja vezana uz ovaj Javni poziv mogu se postavljati isključivo elektroničkim putem, slanjem upita na adresu elektronske pošte: grad@vrgorac.hr, uz naznaku „Javni </w:t>
      </w:r>
      <w:r w:rsidR="003E5948" w:rsidRPr="00721425">
        <w:rPr>
          <w:rFonts w:asciiTheme="majorHAnsi" w:hAnsiTheme="majorHAnsi"/>
          <w:sz w:val="20"/>
          <w:szCs w:val="20"/>
        </w:rPr>
        <w:t>poziv</w:t>
      </w:r>
      <w:r w:rsidRPr="00721425">
        <w:rPr>
          <w:rFonts w:asciiTheme="majorHAnsi" w:hAnsiTheme="majorHAnsi"/>
          <w:sz w:val="20"/>
          <w:szCs w:val="20"/>
        </w:rPr>
        <w:t xml:space="preserve"> 20</w:t>
      </w:r>
      <w:r w:rsidR="00721425">
        <w:rPr>
          <w:rFonts w:asciiTheme="majorHAnsi" w:hAnsiTheme="majorHAnsi"/>
          <w:sz w:val="20"/>
          <w:szCs w:val="20"/>
        </w:rPr>
        <w:t>20</w:t>
      </w:r>
      <w:r w:rsidR="003E5948" w:rsidRPr="00721425">
        <w:rPr>
          <w:rFonts w:asciiTheme="majorHAnsi" w:hAnsiTheme="majorHAnsi"/>
          <w:sz w:val="20"/>
          <w:szCs w:val="20"/>
        </w:rPr>
        <w:t>.</w:t>
      </w:r>
      <w:r w:rsidRPr="00721425">
        <w:rPr>
          <w:rFonts w:asciiTheme="majorHAnsi" w:hAnsiTheme="majorHAnsi"/>
          <w:sz w:val="20"/>
          <w:szCs w:val="20"/>
        </w:rPr>
        <w:t xml:space="preserve"> – </w:t>
      </w:r>
      <w:r w:rsidR="008F745E" w:rsidRPr="00721425">
        <w:rPr>
          <w:rFonts w:asciiTheme="majorHAnsi" w:hAnsiTheme="majorHAnsi"/>
          <w:sz w:val="20"/>
          <w:szCs w:val="20"/>
        </w:rPr>
        <w:t xml:space="preserve">lovačke </w:t>
      </w:r>
      <w:r w:rsidRPr="00721425">
        <w:rPr>
          <w:rFonts w:asciiTheme="majorHAnsi" w:hAnsiTheme="majorHAnsi"/>
          <w:sz w:val="20"/>
          <w:szCs w:val="20"/>
        </w:rPr>
        <w:t xml:space="preserve">udruge“.  </w:t>
      </w: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 </w:t>
      </w:r>
    </w:p>
    <w:p w:rsidR="000A72BB" w:rsidRPr="00721425" w:rsidRDefault="000A72BB" w:rsidP="000A72BB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 xml:space="preserve">             PROČELNIK</w:t>
      </w:r>
    </w:p>
    <w:p w:rsidR="000A72BB" w:rsidRPr="00721425" w:rsidRDefault="000A72BB" w:rsidP="000A72BB">
      <w:pPr>
        <w:spacing w:after="0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Goran Ćulav, mag.oecc.</w:t>
      </w:r>
    </w:p>
    <w:p w:rsidR="000A72BB" w:rsidRPr="00721425" w:rsidRDefault="000A72BB" w:rsidP="000A72BB">
      <w:pPr>
        <w:rPr>
          <w:rFonts w:asciiTheme="majorHAnsi" w:hAnsiTheme="majorHAnsi"/>
          <w:b/>
          <w:sz w:val="20"/>
          <w:szCs w:val="20"/>
        </w:rPr>
      </w:pPr>
    </w:p>
    <w:p w:rsidR="000A72BB" w:rsidRPr="00721425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Klasa:</w:t>
      </w:r>
      <w:r w:rsidR="00943EEF" w:rsidRPr="00721425">
        <w:rPr>
          <w:rFonts w:asciiTheme="majorHAnsi" w:hAnsiTheme="majorHAnsi"/>
          <w:sz w:val="20"/>
          <w:szCs w:val="20"/>
        </w:rPr>
        <w:t>007-02/</w:t>
      </w:r>
      <w:r w:rsidR="00721425">
        <w:rPr>
          <w:rFonts w:asciiTheme="majorHAnsi" w:hAnsiTheme="majorHAnsi"/>
          <w:sz w:val="20"/>
          <w:szCs w:val="20"/>
        </w:rPr>
        <w:t>20</w:t>
      </w:r>
      <w:r w:rsidR="00B30975" w:rsidRPr="00721425">
        <w:rPr>
          <w:rFonts w:asciiTheme="majorHAnsi" w:hAnsiTheme="majorHAnsi"/>
          <w:sz w:val="20"/>
          <w:szCs w:val="20"/>
        </w:rPr>
        <w:t>-01/0</w:t>
      </w:r>
      <w:r w:rsidR="00136ED0">
        <w:rPr>
          <w:rFonts w:asciiTheme="majorHAnsi" w:hAnsiTheme="majorHAnsi"/>
          <w:sz w:val="20"/>
          <w:szCs w:val="20"/>
        </w:rPr>
        <w:t>4</w:t>
      </w:r>
    </w:p>
    <w:p w:rsidR="000A72BB" w:rsidRPr="00721425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Urbroj:</w:t>
      </w:r>
      <w:r w:rsidR="00943EEF" w:rsidRPr="00721425">
        <w:rPr>
          <w:rFonts w:asciiTheme="majorHAnsi" w:hAnsiTheme="majorHAnsi"/>
          <w:sz w:val="20"/>
          <w:szCs w:val="20"/>
        </w:rPr>
        <w:t>2195/01-08-03-01/13-</w:t>
      </w:r>
      <w:r w:rsidR="00721425">
        <w:rPr>
          <w:rFonts w:asciiTheme="majorHAnsi" w:hAnsiTheme="majorHAnsi"/>
          <w:sz w:val="20"/>
          <w:szCs w:val="20"/>
        </w:rPr>
        <w:t>20</w:t>
      </w:r>
      <w:r w:rsidR="00943EEF" w:rsidRPr="00721425">
        <w:rPr>
          <w:rFonts w:asciiTheme="majorHAnsi" w:hAnsiTheme="majorHAnsi"/>
          <w:sz w:val="20"/>
          <w:szCs w:val="20"/>
        </w:rPr>
        <w:t>-1</w:t>
      </w:r>
    </w:p>
    <w:p w:rsidR="000A72BB" w:rsidRPr="00721425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Vrgorac,</w:t>
      </w:r>
      <w:r w:rsidR="00943EEF" w:rsidRPr="00721425">
        <w:rPr>
          <w:rFonts w:asciiTheme="majorHAnsi" w:hAnsiTheme="majorHAnsi"/>
          <w:sz w:val="20"/>
          <w:szCs w:val="20"/>
        </w:rPr>
        <w:t xml:space="preserve"> </w:t>
      </w:r>
      <w:r w:rsidR="00721425">
        <w:rPr>
          <w:rFonts w:asciiTheme="majorHAnsi" w:hAnsiTheme="majorHAnsi"/>
          <w:sz w:val="20"/>
          <w:szCs w:val="20"/>
        </w:rPr>
        <w:t>09</w:t>
      </w:r>
      <w:r w:rsidR="00943EEF" w:rsidRPr="00721425">
        <w:rPr>
          <w:rFonts w:asciiTheme="majorHAnsi" w:hAnsiTheme="majorHAnsi"/>
          <w:sz w:val="20"/>
          <w:szCs w:val="20"/>
        </w:rPr>
        <w:t xml:space="preserve">. </w:t>
      </w:r>
      <w:r w:rsidR="00721425">
        <w:rPr>
          <w:rFonts w:asciiTheme="majorHAnsi" w:hAnsiTheme="majorHAnsi"/>
          <w:sz w:val="20"/>
          <w:szCs w:val="20"/>
        </w:rPr>
        <w:t>ožujka</w:t>
      </w:r>
      <w:r w:rsidR="00943EEF" w:rsidRPr="00721425">
        <w:rPr>
          <w:rFonts w:asciiTheme="majorHAnsi" w:hAnsiTheme="majorHAnsi"/>
          <w:sz w:val="20"/>
          <w:szCs w:val="20"/>
        </w:rPr>
        <w:t xml:space="preserve"> 20</w:t>
      </w:r>
      <w:r w:rsidR="00721425">
        <w:rPr>
          <w:rFonts w:asciiTheme="majorHAnsi" w:hAnsiTheme="majorHAnsi"/>
          <w:sz w:val="20"/>
          <w:szCs w:val="20"/>
        </w:rPr>
        <w:t>20</w:t>
      </w:r>
      <w:r w:rsidR="00943EEF" w:rsidRPr="00721425">
        <w:rPr>
          <w:rFonts w:asciiTheme="majorHAnsi" w:hAnsiTheme="majorHAnsi"/>
          <w:sz w:val="20"/>
          <w:szCs w:val="20"/>
        </w:rPr>
        <w:t xml:space="preserve">. </w:t>
      </w:r>
    </w:p>
    <w:p w:rsidR="006F2E30" w:rsidRPr="00721425" w:rsidRDefault="006F2E30">
      <w:pPr>
        <w:rPr>
          <w:sz w:val="20"/>
          <w:szCs w:val="20"/>
        </w:rPr>
      </w:pPr>
    </w:p>
    <w:sectPr w:rsidR="006F2E30" w:rsidRPr="00721425" w:rsidSect="00255B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A72BB"/>
    <w:rsid w:val="000417EA"/>
    <w:rsid w:val="000A72BB"/>
    <w:rsid w:val="000D4DC5"/>
    <w:rsid w:val="00131B0F"/>
    <w:rsid w:val="00136ED0"/>
    <w:rsid w:val="00192396"/>
    <w:rsid w:val="00210F21"/>
    <w:rsid w:val="00236496"/>
    <w:rsid w:val="00255B55"/>
    <w:rsid w:val="002711C8"/>
    <w:rsid w:val="00365982"/>
    <w:rsid w:val="00381B24"/>
    <w:rsid w:val="003A154B"/>
    <w:rsid w:val="003E5948"/>
    <w:rsid w:val="00411B8D"/>
    <w:rsid w:val="004315C8"/>
    <w:rsid w:val="00575205"/>
    <w:rsid w:val="005965A5"/>
    <w:rsid w:val="00634731"/>
    <w:rsid w:val="0066088D"/>
    <w:rsid w:val="006F2E30"/>
    <w:rsid w:val="007050E6"/>
    <w:rsid w:val="00721425"/>
    <w:rsid w:val="0079091E"/>
    <w:rsid w:val="0081622A"/>
    <w:rsid w:val="008178AD"/>
    <w:rsid w:val="008F745E"/>
    <w:rsid w:val="00943EEF"/>
    <w:rsid w:val="0097175F"/>
    <w:rsid w:val="00B03AD1"/>
    <w:rsid w:val="00B04FCC"/>
    <w:rsid w:val="00B30975"/>
    <w:rsid w:val="00BA7661"/>
    <w:rsid w:val="00BC3850"/>
    <w:rsid w:val="00C21A08"/>
    <w:rsid w:val="00C647B1"/>
    <w:rsid w:val="00CD39BF"/>
    <w:rsid w:val="00D639D1"/>
    <w:rsid w:val="00D8025F"/>
    <w:rsid w:val="00D91D98"/>
    <w:rsid w:val="00E47D7A"/>
    <w:rsid w:val="00EB5AD7"/>
    <w:rsid w:val="00ED77F4"/>
    <w:rsid w:val="00EF3273"/>
    <w:rsid w:val="00F24E39"/>
    <w:rsid w:val="00F84707"/>
    <w:rsid w:val="00F91C8E"/>
    <w:rsid w:val="00F9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26</cp:revision>
  <cp:lastPrinted>2019-02-12T07:17:00Z</cp:lastPrinted>
  <dcterms:created xsi:type="dcterms:W3CDTF">2018-04-24T05:53:00Z</dcterms:created>
  <dcterms:modified xsi:type="dcterms:W3CDTF">2020-03-10T07:19:00Z</dcterms:modified>
</cp:coreProperties>
</file>