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EF" w:rsidRPr="00855DD8" w:rsidRDefault="00E822EF" w:rsidP="00E822EF">
      <w:pPr>
        <w:widowControl w:val="0"/>
        <w:ind w:left="-1418"/>
        <w:rPr>
          <w:rFonts w:asciiTheme="majorHAnsi" w:hAnsiTheme="majorHAnsi"/>
        </w:rPr>
      </w:pPr>
    </w:p>
    <w:p w:rsidR="00FD4461" w:rsidRDefault="00FD4461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7A3657" w:rsidRDefault="007A3657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7A3657" w:rsidRPr="00855DD8" w:rsidRDefault="007A3657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GRAD VRGORAC</w:t>
      </w: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 xml:space="preserve">Javni </w:t>
      </w:r>
      <w:r w:rsidR="0096750E">
        <w:rPr>
          <w:rFonts w:asciiTheme="majorHAnsi" w:hAnsiTheme="majorHAnsi"/>
          <w:b/>
        </w:rPr>
        <w:t>poziv za financiranje programa/</w:t>
      </w:r>
      <w:r w:rsidRPr="00855DD8">
        <w:rPr>
          <w:rFonts w:asciiTheme="majorHAnsi" w:hAnsiTheme="majorHAnsi"/>
          <w:b/>
        </w:rPr>
        <w:t xml:space="preserve">projekata </w:t>
      </w:r>
      <w:r w:rsidR="00C610D0">
        <w:rPr>
          <w:rFonts w:asciiTheme="majorHAnsi" w:hAnsiTheme="majorHAnsi"/>
          <w:b/>
        </w:rPr>
        <w:t>v</w:t>
      </w:r>
      <w:r w:rsidR="00B474A7">
        <w:rPr>
          <w:rFonts w:asciiTheme="majorHAnsi" w:hAnsiTheme="majorHAnsi"/>
          <w:b/>
        </w:rPr>
        <w:t>jerskih zajednica</w:t>
      </w:r>
      <w:r w:rsidR="00765D0F">
        <w:rPr>
          <w:rFonts w:asciiTheme="majorHAnsi" w:hAnsiTheme="majorHAnsi"/>
          <w:b/>
        </w:rPr>
        <w:t xml:space="preserve"> i pravnih osoba Katoličke </w:t>
      </w:r>
      <w:r w:rsidR="0096750E">
        <w:rPr>
          <w:rFonts w:asciiTheme="majorHAnsi" w:hAnsiTheme="majorHAnsi"/>
          <w:b/>
        </w:rPr>
        <w:t>c</w:t>
      </w:r>
      <w:r w:rsidR="00765D0F">
        <w:rPr>
          <w:rFonts w:asciiTheme="majorHAnsi" w:hAnsiTheme="majorHAnsi"/>
          <w:b/>
        </w:rPr>
        <w:t>rkve</w:t>
      </w:r>
      <w:r w:rsidRPr="00855DD8">
        <w:rPr>
          <w:rFonts w:asciiTheme="majorHAnsi" w:hAnsiTheme="majorHAnsi"/>
          <w:b/>
        </w:rPr>
        <w:t xml:space="preserve"> 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 xml:space="preserve">na području </w:t>
      </w:r>
      <w:r w:rsidR="00B474A7">
        <w:rPr>
          <w:rFonts w:asciiTheme="majorHAnsi" w:hAnsiTheme="majorHAnsi"/>
          <w:b/>
        </w:rPr>
        <w:t>g</w:t>
      </w:r>
      <w:r w:rsidR="006D1559">
        <w:rPr>
          <w:rFonts w:asciiTheme="majorHAnsi" w:hAnsiTheme="majorHAnsi"/>
          <w:b/>
        </w:rPr>
        <w:t>rada Vrgorca za 2020</w:t>
      </w:r>
      <w:r w:rsidRPr="00855DD8">
        <w:rPr>
          <w:rFonts w:asciiTheme="majorHAnsi" w:hAnsiTheme="majorHAnsi"/>
          <w:b/>
        </w:rPr>
        <w:t xml:space="preserve">. godinu 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Default="00FD4461" w:rsidP="00FD4461">
      <w:pPr>
        <w:jc w:val="center"/>
        <w:rPr>
          <w:rFonts w:asciiTheme="majorHAnsi" w:hAnsiTheme="majorHAnsi"/>
          <w:b/>
        </w:rPr>
      </w:pPr>
    </w:p>
    <w:p w:rsidR="004F030A" w:rsidRPr="00855DD8" w:rsidRDefault="004F030A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U P U T E  Z A  P R I J A V I T E L J E</w:t>
      </w: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4F030A" w:rsidRPr="00855DD8" w:rsidRDefault="004F030A" w:rsidP="00FD4461">
      <w:pPr>
        <w:jc w:val="center"/>
        <w:rPr>
          <w:rFonts w:asciiTheme="majorHAnsi" w:hAnsiTheme="majorHAnsi"/>
        </w:rPr>
      </w:pPr>
    </w:p>
    <w:p w:rsidR="00FD4461" w:rsidRPr="00855DD8" w:rsidRDefault="00FD4461" w:rsidP="00FD4461">
      <w:pPr>
        <w:jc w:val="center"/>
        <w:rPr>
          <w:rFonts w:asciiTheme="majorHAnsi" w:hAnsiTheme="majorHAnsi"/>
        </w:rPr>
      </w:pPr>
    </w:p>
    <w:p w:rsidR="006D1559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Datum raspisivanja Javnog poziva</w:t>
      </w:r>
    </w:p>
    <w:p w:rsidR="00FD4461" w:rsidRPr="00855DD8" w:rsidRDefault="006D1559" w:rsidP="00FD446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09</w:t>
      </w:r>
      <w:r w:rsidR="00FD4461" w:rsidRPr="00855DD8">
        <w:rPr>
          <w:rFonts w:asciiTheme="majorHAnsi" w:hAnsiTheme="majorHAnsi"/>
          <w:b/>
        </w:rPr>
        <w:t xml:space="preserve">. </w:t>
      </w:r>
      <w:r w:rsidR="006E73EA">
        <w:rPr>
          <w:rFonts w:asciiTheme="majorHAnsi" w:hAnsiTheme="majorHAnsi"/>
          <w:b/>
        </w:rPr>
        <w:t>ožujka</w:t>
      </w:r>
      <w:r w:rsidR="00FD4461" w:rsidRPr="00855DD8">
        <w:rPr>
          <w:rFonts w:asciiTheme="majorHAnsi" w:hAnsiTheme="majorHAnsi"/>
          <w:b/>
        </w:rPr>
        <w:t xml:space="preserve"> 20</w:t>
      </w:r>
      <w:r>
        <w:rPr>
          <w:rFonts w:asciiTheme="majorHAnsi" w:hAnsiTheme="majorHAnsi"/>
          <w:b/>
        </w:rPr>
        <w:t>20</w:t>
      </w:r>
      <w:r w:rsidR="00FD4461" w:rsidRPr="00855DD8">
        <w:rPr>
          <w:rFonts w:asciiTheme="majorHAnsi" w:hAnsiTheme="majorHAnsi"/>
          <w:b/>
        </w:rPr>
        <w:t>.</w:t>
      </w:r>
      <w:r w:rsidR="00765D0F">
        <w:rPr>
          <w:rFonts w:asciiTheme="majorHAnsi" w:hAnsiTheme="majorHAnsi"/>
          <w:b/>
        </w:rPr>
        <w:t xml:space="preserve"> </w:t>
      </w:r>
    </w:p>
    <w:p w:rsidR="00FD4461" w:rsidRPr="00855DD8" w:rsidRDefault="00FD4461" w:rsidP="00FD4461">
      <w:pPr>
        <w:jc w:val="center"/>
        <w:rPr>
          <w:rFonts w:asciiTheme="majorHAnsi" w:hAnsiTheme="majorHAnsi"/>
          <w:b/>
        </w:rPr>
      </w:pPr>
      <w:r w:rsidRPr="00855DD8">
        <w:rPr>
          <w:rFonts w:asciiTheme="majorHAnsi" w:hAnsiTheme="majorHAnsi"/>
          <w:b/>
        </w:rPr>
        <w:t>Rok za dostavu prijava</w:t>
      </w:r>
    </w:p>
    <w:p w:rsidR="00FD4461" w:rsidRPr="00855DD8" w:rsidRDefault="006D1559" w:rsidP="00FD44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09</w:t>
      </w:r>
      <w:r w:rsidR="00FD4461" w:rsidRPr="00855DD8">
        <w:rPr>
          <w:rFonts w:asciiTheme="majorHAnsi" w:hAnsiTheme="majorHAnsi"/>
          <w:b/>
        </w:rPr>
        <w:t>.</w:t>
      </w:r>
      <w:r w:rsidR="00855DD8" w:rsidRPr="00855DD8">
        <w:rPr>
          <w:rFonts w:asciiTheme="majorHAnsi" w:hAnsiTheme="majorHAnsi"/>
          <w:b/>
        </w:rPr>
        <w:t xml:space="preserve"> </w:t>
      </w:r>
      <w:r w:rsidR="006E73EA">
        <w:rPr>
          <w:rFonts w:asciiTheme="majorHAnsi" w:hAnsiTheme="majorHAnsi"/>
          <w:b/>
        </w:rPr>
        <w:t>travnja</w:t>
      </w:r>
      <w:r>
        <w:rPr>
          <w:rFonts w:asciiTheme="majorHAnsi" w:hAnsiTheme="majorHAnsi"/>
          <w:b/>
        </w:rPr>
        <w:t xml:space="preserve"> 2020</w:t>
      </w:r>
      <w:r w:rsidR="00FD4461" w:rsidRPr="00855DD8">
        <w:rPr>
          <w:rFonts w:asciiTheme="majorHAnsi" w:hAnsiTheme="majorHAnsi"/>
          <w:b/>
        </w:rPr>
        <w:t xml:space="preserve">. </w:t>
      </w:r>
    </w:p>
    <w:p w:rsidR="00E822EF" w:rsidRPr="00855DD8" w:rsidRDefault="00E822EF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Theme="majorHAnsi" w:hAnsiTheme="majorHAnsi"/>
          <w:szCs w:val="24"/>
        </w:rPr>
      </w:pPr>
    </w:p>
    <w:p w:rsidR="00E822EF" w:rsidRPr="00855DD8" w:rsidRDefault="00E822EF" w:rsidP="00E822EF">
      <w:pPr>
        <w:spacing w:line="218" w:lineRule="auto"/>
        <w:rPr>
          <w:rFonts w:asciiTheme="majorHAnsi" w:hAnsiTheme="majorHAnsi"/>
          <w:szCs w:val="24"/>
        </w:rPr>
        <w:sectPr w:rsidR="00E822EF" w:rsidRPr="00855DD8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8E4A12" w:rsidRPr="00855DD8" w:rsidRDefault="006D1559" w:rsidP="00CD3B7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</w:t>
      </w:r>
      <w:r w:rsidR="00855DD8">
        <w:rPr>
          <w:rFonts w:asciiTheme="majorHAnsi" w:hAnsiTheme="majorHAnsi"/>
          <w:sz w:val="24"/>
          <w:szCs w:val="24"/>
        </w:rPr>
        <w:t xml:space="preserve"> POZIV</w:t>
      </w:r>
      <w:r w:rsidR="008E4A12" w:rsidRPr="00855DD8">
        <w:rPr>
          <w:rFonts w:asciiTheme="majorHAnsi" w:hAnsiTheme="majorHAnsi"/>
          <w:sz w:val="24"/>
          <w:szCs w:val="24"/>
        </w:rPr>
        <w:t xml:space="preserve"> ZA DODJELU FINANCIJSKIH SREDSTAVA VJERSKIM ZAJEDNICAMA</w:t>
      </w:r>
      <w:r>
        <w:rPr>
          <w:rFonts w:asciiTheme="majorHAnsi" w:hAnsiTheme="majorHAnsi"/>
          <w:sz w:val="24"/>
          <w:szCs w:val="24"/>
        </w:rPr>
        <w:t xml:space="preserve">/pravnim osobama katoličke crkve </w:t>
      </w:r>
      <w:r w:rsidR="008E4A12" w:rsidRPr="00855DD8">
        <w:rPr>
          <w:rFonts w:asciiTheme="majorHAnsi" w:hAnsiTheme="majorHAnsi"/>
          <w:sz w:val="24"/>
          <w:szCs w:val="24"/>
        </w:rPr>
        <w:t xml:space="preserve"> ZA 20</w:t>
      </w:r>
      <w:r>
        <w:rPr>
          <w:rFonts w:asciiTheme="majorHAnsi" w:hAnsiTheme="majorHAnsi"/>
          <w:sz w:val="24"/>
          <w:szCs w:val="24"/>
        </w:rPr>
        <w:t>20</w:t>
      </w:r>
      <w:r w:rsidR="008E4A12" w:rsidRPr="00855DD8">
        <w:rPr>
          <w:rFonts w:asciiTheme="majorHAnsi" w:hAnsiTheme="majorHAnsi"/>
          <w:sz w:val="24"/>
          <w:szCs w:val="24"/>
        </w:rPr>
        <w:t>. GODINU</w:t>
      </w:r>
      <w:bookmarkEnd w:id="0"/>
    </w:p>
    <w:p w:rsidR="00393917" w:rsidRPr="00855DD8" w:rsidRDefault="00393917" w:rsidP="00393917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Natječajni postupak provodi se u skladu  </w:t>
      </w:r>
      <w:r w:rsidRPr="00855DD8">
        <w:rPr>
          <w:rFonts w:asciiTheme="majorHAnsi" w:hAnsiTheme="majorHAnsi" w:cs="Arial"/>
          <w:i/>
          <w:iCs/>
          <w:szCs w:val="24"/>
        </w:rPr>
        <w:t>Zakonom o udrugama</w:t>
      </w:r>
      <w:r w:rsidRPr="00855DD8">
        <w:rPr>
          <w:rFonts w:asciiTheme="majorHAnsi" w:hAnsiTheme="majorHAnsi" w:cs="Arial"/>
          <w:szCs w:val="24"/>
        </w:rPr>
        <w:t xml:space="preserve"> (Narodne novine, broj 74/14. i 70/17), </w:t>
      </w:r>
      <w:r w:rsidRPr="00855DD8">
        <w:rPr>
          <w:rFonts w:asciiTheme="majorHAnsi" w:hAnsiTheme="majorHAnsi" w:cs="Arial"/>
          <w:i/>
          <w:iCs/>
          <w:szCs w:val="24"/>
        </w:rPr>
        <w:t xml:space="preserve">Uredbom okriterijima, mjerilima i postupcima financiranja i ugovaranja programa i projekata od interesa za opće dobro koje provode udruge </w:t>
      </w:r>
      <w:r w:rsidRPr="00855DD8">
        <w:rPr>
          <w:rFonts w:asciiTheme="majorHAnsi" w:hAnsiTheme="majorHAnsi" w:cs="Arial"/>
          <w:szCs w:val="24"/>
        </w:rPr>
        <w:t>(„Narodne novine“ broj 26/15. i 19/17),</w:t>
      </w:r>
      <w:r w:rsidRPr="00855DD8">
        <w:rPr>
          <w:rFonts w:asciiTheme="majorHAnsi" w:hAnsiTheme="majorHAnsi" w:cs="Arial"/>
          <w:i/>
          <w:iCs/>
          <w:szCs w:val="24"/>
        </w:rPr>
        <w:t xml:space="preserve"> Pravilnikom o financiranju programa i projekata od interesa za opće dobro  koje provode udruge na području </w:t>
      </w:r>
      <w:r w:rsidR="00855DD8">
        <w:rPr>
          <w:rFonts w:asciiTheme="majorHAnsi" w:hAnsiTheme="majorHAnsi" w:cs="Arial"/>
          <w:i/>
          <w:iCs/>
          <w:szCs w:val="24"/>
        </w:rPr>
        <w:t>grada Vrgorca</w:t>
      </w:r>
      <w:r w:rsidRPr="00855DD8">
        <w:rPr>
          <w:rFonts w:asciiTheme="majorHAnsi" w:hAnsiTheme="majorHAnsi" w:cs="Arial"/>
          <w:i/>
          <w:iCs/>
          <w:szCs w:val="24"/>
        </w:rPr>
        <w:t xml:space="preserve"> (KLASA:</w:t>
      </w:r>
      <w:r w:rsidR="001C53FE">
        <w:rPr>
          <w:rFonts w:asciiTheme="majorHAnsi" w:hAnsiTheme="majorHAnsi" w:cs="Arial"/>
          <w:i/>
          <w:iCs/>
          <w:szCs w:val="24"/>
        </w:rPr>
        <w:t>021-05/18-01</w:t>
      </w:r>
      <w:r w:rsidR="006D1559">
        <w:rPr>
          <w:rFonts w:asciiTheme="majorHAnsi" w:hAnsiTheme="majorHAnsi" w:cs="Arial"/>
          <w:i/>
          <w:iCs/>
          <w:szCs w:val="24"/>
        </w:rPr>
        <w:t>/</w:t>
      </w:r>
      <w:r w:rsidR="001C53FE">
        <w:rPr>
          <w:rFonts w:asciiTheme="majorHAnsi" w:hAnsiTheme="majorHAnsi" w:cs="Arial"/>
          <w:i/>
          <w:iCs/>
          <w:szCs w:val="24"/>
        </w:rPr>
        <w:t>09</w:t>
      </w:r>
      <w:r w:rsidRPr="00855DD8">
        <w:rPr>
          <w:rFonts w:asciiTheme="majorHAnsi" w:hAnsiTheme="majorHAnsi" w:cs="Arial"/>
          <w:i/>
          <w:iCs/>
          <w:szCs w:val="24"/>
        </w:rPr>
        <w:t>, URBROJ:</w:t>
      </w:r>
      <w:r w:rsidR="001A312C">
        <w:rPr>
          <w:rFonts w:asciiTheme="majorHAnsi" w:hAnsiTheme="majorHAnsi" w:cs="Arial"/>
          <w:i/>
          <w:iCs/>
          <w:szCs w:val="24"/>
        </w:rPr>
        <w:t>2195/01-</w:t>
      </w:r>
      <w:r w:rsidR="001C53FE">
        <w:rPr>
          <w:rFonts w:asciiTheme="majorHAnsi" w:hAnsiTheme="majorHAnsi" w:cs="Arial"/>
          <w:i/>
          <w:iCs/>
          <w:szCs w:val="24"/>
        </w:rPr>
        <w:t xml:space="preserve">01/01-18-1 </w:t>
      </w:r>
      <w:r w:rsidR="00855DD8">
        <w:rPr>
          <w:rFonts w:asciiTheme="majorHAnsi" w:hAnsiTheme="majorHAnsi" w:cs="Arial"/>
          <w:i/>
          <w:iCs/>
          <w:szCs w:val="24"/>
        </w:rPr>
        <w:t>od</w:t>
      </w:r>
      <w:r w:rsidR="001C53FE">
        <w:rPr>
          <w:rFonts w:asciiTheme="majorHAnsi" w:hAnsiTheme="majorHAnsi" w:cs="Arial"/>
          <w:i/>
          <w:iCs/>
          <w:szCs w:val="24"/>
        </w:rPr>
        <w:t xml:space="preserve"> 23.01.2018.</w:t>
      </w:r>
      <w:r w:rsidRPr="00855DD8">
        <w:rPr>
          <w:rFonts w:asciiTheme="majorHAnsi" w:hAnsiTheme="majorHAnsi" w:cs="Arial"/>
          <w:i/>
          <w:iCs/>
          <w:szCs w:val="24"/>
        </w:rPr>
        <w:t xml:space="preserve">) </w:t>
      </w:r>
    </w:p>
    <w:p w:rsidR="00393917" w:rsidRPr="00855DD8" w:rsidRDefault="00393917" w:rsidP="00393917">
      <w:pPr>
        <w:ind w:firstLine="709"/>
        <w:jc w:val="both"/>
        <w:rPr>
          <w:rFonts w:asciiTheme="majorHAnsi" w:hAnsiTheme="majorHAnsi" w:cs="Arial"/>
          <w:szCs w:val="24"/>
          <w:lang w:val="en-US"/>
        </w:rPr>
      </w:pPr>
    </w:p>
    <w:p w:rsidR="008E4A12" w:rsidRPr="00855DD8" w:rsidRDefault="008E4A12" w:rsidP="008E4A12">
      <w:pPr>
        <w:rPr>
          <w:rFonts w:asciiTheme="majorHAnsi" w:hAnsiTheme="majorHAnsi"/>
          <w:szCs w:val="24"/>
        </w:rPr>
      </w:pPr>
    </w:p>
    <w:p w:rsidR="00E9353F" w:rsidRPr="00855DD8" w:rsidRDefault="001E34E8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1.1</w:t>
      </w:r>
      <w:r w:rsidR="00E9353F" w:rsidRPr="00855DD8">
        <w:rPr>
          <w:rFonts w:asciiTheme="majorHAnsi" w:hAnsiTheme="majorHAnsi"/>
          <w:b/>
          <w:szCs w:val="24"/>
        </w:rPr>
        <w:t xml:space="preserve">. CILJEVI JAVNOG </w:t>
      </w:r>
      <w:r w:rsidR="001C53FE">
        <w:rPr>
          <w:rFonts w:asciiTheme="majorHAnsi" w:hAnsiTheme="majorHAnsi"/>
          <w:b/>
          <w:szCs w:val="24"/>
        </w:rPr>
        <w:t>POZIVA</w:t>
      </w:r>
      <w:r w:rsidR="00E9353F" w:rsidRPr="00855DD8">
        <w:rPr>
          <w:rFonts w:asciiTheme="majorHAnsi" w:hAnsiTheme="majorHAnsi"/>
          <w:b/>
          <w:szCs w:val="24"/>
        </w:rPr>
        <w:t xml:space="preserve"> I PRIORITETI ZA DODJELU SREDSTAVA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Opći cilj ovog Javnog </w:t>
      </w:r>
      <w:r w:rsidR="00855DD8">
        <w:rPr>
          <w:rFonts w:asciiTheme="majorHAnsi" w:hAnsiTheme="majorHAnsi"/>
          <w:szCs w:val="24"/>
        </w:rPr>
        <w:t>poziva</w:t>
      </w:r>
      <w:r w:rsidRPr="00855DD8">
        <w:rPr>
          <w:rFonts w:asciiTheme="majorHAnsi" w:hAnsiTheme="majorHAnsi"/>
          <w:szCs w:val="24"/>
        </w:rPr>
        <w:t xml:space="preserve"> je</w:t>
      </w:r>
      <w:r w:rsidR="00BF2755" w:rsidRPr="00855DD8">
        <w:rPr>
          <w:rFonts w:asciiTheme="majorHAnsi" w:hAnsiTheme="majorHAnsi"/>
          <w:szCs w:val="24"/>
        </w:rPr>
        <w:t xml:space="preserve"> sufinanciranjem projekata poboljšati kvalitetu djelovanja vjerskih zajednica</w:t>
      </w:r>
      <w:bookmarkStart w:id="1" w:name="_Toc419712048"/>
      <w:bookmarkStart w:id="2" w:name="_Toc423439096"/>
      <w:bookmarkStart w:id="3" w:name="_Toc423439655"/>
      <w:bookmarkStart w:id="4" w:name="_Toc503171035"/>
      <w:r w:rsidR="00765D0F">
        <w:rPr>
          <w:rFonts w:asciiTheme="majorHAnsi" w:hAnsiTheme="majorHAnsi"/>
          <w:szCs w:val="24"/>
        </w:rPr>
        <w:t xml:space="preserve"> i pravnih osoba Katoličke </w:t>
      </w:r>
      <w:r w:rsidR="00C66630">
        <w:rPr>
          <w:rFonts w:asciiTheme="majorHAnsi" w:hAnsiTheme="majorHAnsi"/>
          <w:szCs w:val="24"/>
        </w:rPr>
        <w:t>c</w:t>
      </w:r>
      <w:r w:rsidR="00765D0F">
        <w:rPr>
          <w:rFonts w:asciiTheme="majorHAnsi" w:hAnsiTheme="majorHAnsi"/>
          <w:szCs w:val="24"/>
        </w:rPr>
        <w:t>rkve</w:t>
      </w:r>
      <w:r w:rsidRPr="00855DD8">
        <w:rPr>
          <w:rFonts w:asciiTheme="majorHAnsi" w:hAnsiTheme="majorHAnsi"/>
          <w:szCs w:val="24"/>
        </w:rPr>
        <w:t>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1E34E8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1.2</w:t>
      </w:r>
      <w:r w:rsidR="00E9353F" w:rsidRPr="00855DD8">
        <w:rPr>
          <w:rFonts w:asciiTheme="majorHAnsi" w:hAnsiTheme="majorHAnsi"/>
          <w:b/>
          <w:szCs w:val="24"/>
        </w:rPr>
        <w:t xml:space="preserve">. PLANIRANI IZNOSI I UKUPNA VRIJEDNOST JAVNOG </w:t>
      </w:r>
      <w:r w:rsidR="00855DD8">
        <w:rPr>
          <w:rFonts w:asciiTheme="majorHAnsi" w:hAnsiTheme="majorHAnsi"/>
          <w:b/>
          <w:szCs w:val="24"/>
        </w:rPr>
        <w:t>POZIVA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A68F8" w:rsidRPr="00855DD8" w:rsidRDefault="00EA68F8" w:rsidP="00EA68F8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Za sufinanciranje programa/projekata u okviru ovog Javnog </w:t>
      </w:r>
      <w:r w:rsidR="001C53FE">
        <w:rPr>
          <w:rFonts w:asciiTheme="majorHAnsi" w:hAnsiTheme="majorHAnsi" w:cs="Arial"/>
          <w:szCs w:val="24"/>
        </w:rPr>
        <w:t>poziva</w:t>
      </w:r>
      <w:r w:rsidRPr="00855DD8">
        <w:rPr>
          <w:rFonts w:asciiTheme="majorHAnsi" w:hAnsiTheme="majorHAnsi" w:cs="Arial"/>
          <w:szCs w:val="24"/>
        </w:rPr>
        <w:t xml:space="preserve">  u proračunu </w:t>
      </w:r>
      <w:r w:rsidR="001A312C">
        <w:rPr>
          <w:rFonts w:asciiTheme="majorHAnsi" w:hAnsiTheme="majorHAnsi" w:cs="Arial"/>
          <w:szCs w:val="24"/>
        </w:rPr>
        <w:t>Grada Vrgorac</w:t>
      </w:r>
      <w:r w:rsidRPr="00855DD8">
        <w:rPr>
          <w:rFonts w:asciiTheme="majorHAnsi" w:hAnsiTheme="majorHAnsi" w:cs="Arial"/>
          <w:szCs w:val="24"/>
        </w:rPr>
        <w:t xml:space="preserve"> planira</w:t>
      </w:r>
      <w:r w:rsidR="00F01623" w:rsidRPr="00855DD8">
        <w:rPr>
          <w:rFonts w:asciiTheme="majorHAnsi" w:hAnsiTheme="majorHAnsi" w:cs="Arial"/>
          <w:szCs w:val="24"/>
        </w:rPr>
        <w:t>na</w:t>
      </w:r>
      <w:r w:rsidR="001A312C">
        <w:rPr>
          <w:rFonts w:asciiTheme="majorHAnsi" w:hAnsiTheme="majorHAnsi" w:cs="Arial"/>
          <w:szCs w:val="24"/>
        </w:rPr>
        <w:t xml:space="preserve"> </w:t>
      </w:r>
      <w:r w:rsidR="00F01623" w:rsidRPr="00855DD8">
        <w:rPr>
          <w:rFonts w:asciiTheme="majorHAnsi" w:hAnsiTheme="majorHAnsi" w:cs="Arial"/>
          <w:szCs w:val="24"/>
        </w:rPr>
        <w:t>su</w:t>
      </w:r>
      <w:r w:rsidRPr="00855DD8">
        <w:rPr>
          <w:rFonts w:asciiTheme="majorHAnsi" w:hAnsiTheme="majorHAnsi" w:cs="Arial"/>
          <w:szCs w:val="24"/>
        </w:rPr>
        <w:t xml:space="preserve"> financijska sredstva u ukupnom iznosu od </w:t>
      </w:r>
      <w:r w:rsidR="006D1559">
        <w:rPr>
          <w:rFonts w:asciiTheme="majorHAnsi" w:hAnsiTheme="majorHAnsi" w:cs="Arial"/>
          <w:szCs w:val="24"/>
        </w:rPr>
        <w:t>50</w:t>
      </w:r>
      <w:r w:rsidRPr="00855DD8">
        <w:rPr>
          <w:rFonts w:asciiTheme="majorHAnsi" w:hAnsiTheme="majorHAnsi" w:cs="Arial"/>
          <w:szCs w:val="24"/>
        </w:rPr>
        <w:t xml:space="preserve">.000,00 </w:t>
      </w:r>
      <w:r w:rsidRPr="00855DD8">
        <w:rPr>
          <w:rFonts w:asciiTheme="majorHAnsi" w:hAnsiTheme="majorHAnsi" w:cs="Arial"/>
          <w:bCs/>
          <w:szCs w:val="24"/>
        </w:rPr>
        <w:t>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rPr>
          <w:rFonts w:asciiTheme="majorHAnsi" w:hAnsiTheme="majorHAnsi" w:cs="Arial"/>
          <w:szCs w:val="24"/>
        </w:rPr>
      </w:pP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Cs/>
          <w:szCs w:val="24"/>
        </w:rPr>
        <w:t xml:space="preserve">Najmanji iznos </w:t>
      </w:r>
      <w:r w:rsidRPr="00855DD8">
        <w:rPr>
          <w:rFonts w:asciiTheme="majorHAnsi" w:hAnsiTheme="majorHAnsi" w:cs="Arial"/>
          <w:szCs w:val="24"/>
        </w:rPr>
        <w:t>financijskih sredstava koji se može ugovoriti po pojedinom</w:t>
      </w:r>
      <w:r w:rsidR="00855DD8">
        <w:rPr>
          <w:rFonts w:asciiTheme="majorHAnsi" w:hAnsiTheme="majorHAnsi" w:cs="Arial"/>
          <w:szCs w:val="24"/>
        </w:rPr>
        <w:t xml:space="preserve"> </w:t>
      </w:r>
      <w:r w:rsidRPr="00855DD8">
        <w:rPr>
          <w:rFonts w:asciiTheme="majorHAnsi" w:hAnsiTheme="majorHAnsi" w:cs="Arial"/>
          <w:szCs w:val="24"/>
        </w:rPr>
        <w:t>programu/projektu je 1.000,00</w:t>
      </w:r>
      <w:r w:rsidRPr="00855DD8">
        <w:rPr>
          <w:rFonts w:asciiTheme="majorHAnsi" w:hAnsiTheme="majorHAnsi" w:cs="Arial"/>
          <w:bCs/>
          <w:szCs w:val="24"/>
        </w:rPr>
        <w:t xml:space="preserve"> 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</w:p>
    <w:p w:rsidR="00EA68F8" w:rsidRPr="00855DD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Cs/>
          <w:szCs w:val="24"/>
        </w:rPr>
        <w:t xml:space="preserve">Najveći iznos </w:t>
      </w:r>
      <w:r w:rsidRPr="00855DD8"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A37F3F">
        <w:rPr>
          <w:rFonts w:asciiTheme="majorHAnsi" w:hAnsiTheme="majorHAnsi" w:cs="Arial"/>
          <w:szCs w:val="24"/>
        </w:rPr>
        <w:t>2</w:t>
      </w:r>
      <w:r w:rsidR="001A312C">
        <w:rPr>
          <w:rFonts w:asciiTheme="majorHAnsi" w:hAnsiTheme="majorHAnsi" w:cs="Arial"/>
          <w:szCs w:val="24"/>
        </w:rPr>
        <w:t xml:space="preserve">0.000,00 </w:t>
      </w:r>
      <w:r w:rsidRPr="00855DD8">
        <w:rPr>
          <w:rFonts w:asciiTheme="majorHAnsi" w:hAnsiTheme="majorHAnsi" w:cs="Arial"/>
          <w:bCs/>
          <w:szCs w:val="24"/>
        </w:rPr>
        <w:t>kuna</w:t>
      </w:r>
      <w:r w:rsidRPr="00855DD8">
        <w:rPr>
          <w:rFonts w:asciiTheme="majorHAnsi" w:hAnsiTheme="majorHAnsi" w:cs="Arial"/>
          <w:szCs w:val="24"/>
        </w:rPr>
        <w:t>.</w:t>
      </w:r>
    </w:p>
    <w:p w:rsidR="00EA68F8" w:rsidRPr="006D1559" w:rsidRDefault="00EA68F8" w:rsidP="00EA68F8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Svaka </w:t>
      </w:r>
      <w:r w:rsidR="00F237C4" w:rsidRPr="00855DD8">
        <w:rPr>
          <w:rFonts w:asciiTheme="majorHAnsi" w:hAnsiTheme="majorHAnsi" w:cs="Arial"/>
          <w:szCs w:val="24"/>
        </w:rPr>
        <w:t>vjerska zajednica</w:t>
      </w:r>
      <w:r w:rsidRPr="00855DD8">
        <w:rPr>
          <w:rFonts w:asciiTheme="majorHAnsi" w:hAnsiTheme="majorHAnsi" w:cs="Arial"/>
          <w:szCs w:val="24"/>
        </w:rPr>
        <w:t xml:space="preserve"> </w:t>
      </w:r>
      <w:r w:rsidR="00E7643D">
        <w:rPr>
          <w:rFonts w:asciiTheme="majorHAnsi" w:hAnsiTheme="majorHAnsi" w:cs="Arial"/>
          <w:szCs w:val="24"/>
        </w:rPr>
        <w:t xml:space="preserve">i pravna osoba Katoličke </w:t>
      </w:r>
      <w:r w:rsidR="00C66630">
        <w:rPr>
          <w:rFonts w:asciiTheme="majorHAnsi" w:hAnsiTheme="majorHAnsi" w:cs="Arial"/>
          <w:szCs w:val="24"/>
        </w:rPr>
        <w:t>c</w:t>
      </w:r>
      <w:r w:rsidR="00E7643D">
        <w:rPr>
          <w:rFonts w:asciiTheme="majorHAnsi" w:hAnsiTheme="majorHAnsi" w:cs="Arial"/>
          <w:szCs w:val="24"/>
        </w:rPr>
        <w:t xml:space="preserve">rkve </w:t>
      </w:r>
      <w:r w:rsidRPr="00855DD8">
        <w:rPr>
          <w:rFonts w:asciiTheme="majorHAnsi" w:hAnsiTheme="majorHAnsi" w:cs="Arial"/>
          <w:szCs w:val="24"/>
        </w:rPr>
        <w:t xml:space="preserve">može prijaviti i ugovoriti </w:t>
      </w:r>
      <w:r w:rsidR="00855DD8">
        <w:rPr>
          <w:rFonts w:asciiTheme="majorHAnsi" w:hAnsiTheme="majorHAnsi" w:cs="Arial"/>
          <w:szCs w:val="24"/>
        </w:rPr>
        <w:t>samo jedan program/projekt</w:t>
      </w:r>
      <w:r w:rsidRPr="00855DD8">
        <w:rPr>
          <w:rFonts w:asciiTheme="majorHAnsi" w:hAnsiTheme="majorHAnsi" w:cs="Arial"/>
          <w:szCs w:val="24"/>
        </w:rPr>
        <w:t xml:space="preserve"> u okviru ovog </w:t>
      </w:r>
      <w:r w:rsidR="00855DD8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 xml:space="preserve">, na razdoblje provedbe do 12 mjeseci, u </w:t>
      </w:r>
      <w:r w:rsidRPr="006D1559">
        <w:rPr>
          <w:rFonts w:asciiTheme="majorHAnsi" w:hAnsiTheme="majorHAnsi" w:cs="Arial"/>
          <w:szCs w:val="24"/>
        </w:rPr>
        <w:t>periodu od 1.</w:t>
      </w:r>
      <w:r w:rsidR="006D1559">
        <w:rPr>
          <w:rFonts w:asciiTheme="majorHAnsi" w:hAnsiTheme="majorHAnsi" w:cs="Arial"/>
          <w:szCs w:val="24"/>
        </w:rPr>
        <w:t xml:space="preserve"> </w:t>
      </w:r>
      <w:r w:rsidRPr="006D1559">
        <w:rPr>
          <w:rFonts w:asciiTheme="majorHAnsi" w:hAnsiTheme="majorHAnsi" w:cs="Arial"/>
          <w:szCs w:val="24"/>
        </w:rPr>
        <w:t>1.</w:t>
      </w:r>
      <w:r w:rsidR="006D1559">
        <w:rPr>
          <w:rFonts w:asciiTheme="majorHAnsi" w:hAnsiTheme="majorHAnsi" w:cs="Arial"/>
          <w:szCs w:val="24"/>
        </w:rPr>
        <w:t xml:space="preserve"> </w:t>
      </w:r>
      <w:r w:rsidRPr="006D1559">
        <w:rPr>
          <w:rFonts w:asciiTheme="majorHAnsi" w:hAnsiTheme="majorHAnsi" w:cs="Arial"/>
          <w:szCs w:val="24"/>
        </w:rPr>
        <w:t>20</w:t>
      </w:r>
      <w:r w:rsidR="006D1559">
        <w:rPr>
          <w:rFonts w:asciiTheme="majorHAnsi" w:hAnsiTheme="majorHAnsi" w:cs="Arial"/>
          <w:szCs w:val="24"/>
        </w:rPr>
        <w:t>20</w:t>
      </w:r>
      <w:r w:rsidRPr="006D1559">
        <w:rPr>
          <w:rFonts w:asciiTheme="majorHAnsi" w:hAnsiTheme="majorHAnsi" w:cs="Arial"/>
          <w:szCs w:val="24"/>
        </w:rPr>
        <w:t>. do 31.</w:t>
      </w:r>
      <w:r w:rsidR="006D1559">
        <w:rPr>
          <w:rFonts w:asciiTheme="majorHAnsi" w:hAnsiTheme="majorHAnsi" w:cs="Arial"/>
          <w:szCs w:val="24"/>
        </w:rPr>
        <w:t xml:space="preserve"> </w:t>
      </w:r>
      <w:r w:rsidRPr="006D1559">
        <w:rPr>
          <w:rFonts w:asciiTheme="majorHAnsi" w:hAnsiTheme="majorHAnsi" w:cs="Arial"/>
          <w:szCs w:val="24"/>
        </w:rPr>
        <w:t>12.</w:t>
      </w:r>
      <w:r w:rsidR="006D1559">
        <w:rPr>
          <w:rFonts w:asciiTheme="majorHAnsi" w:hAnsiTheme="majorHAnsi" w:cs="Arial"/>
          <w:szCs w:val="24"/>
        </w:rPr>
        <w:t xml:space="preserve"> </w:t>
      </w:r>
      <w:r w:rsidRPr="006D1559">
        <w:rPr>
          <w:rFonts w:asciiTheme="majorHAnsi" w:hAnsiTheme="majorHAnsi" w:cs="Arial"/>
          <w:szCs w:val="24"/>
        </w:rPr>
        <w:t>20</w:t>
      </w:r>
      <w:r w:rsidR="006D1559">
        <w:rPr>
          <w:rFonts w:asciiTheme="majorHAnsi" w:hAnsiTheme="majorHAnsi" w:cs="Arial"/>
          <w:szCs w:val="24"/>
        </w:rPr>
        <w:t>20</w:t>
      </w:r>
      <w:r w:rsidRPr="006D1559">
        <w:rPr>
          <w:rFonts w:asciiTheme="majorHAnsi" w:hAnsiTheme="majorHAnsi" w:cs="Arial"/>
          <w:szCs w:val="24"/>
        </w:rPr>
        <w:t>. godine.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Natječajna procedura smatrat će se završenom po potpisivanju ugovora ili do donošenja odluke o raspodjeli svih osiguranih sredstava za predmetni </w:t>
      </w:r>
      <w:r w:rsidR="00855DD8">
        <w:rPr>
          <w:rFonts w:asciiTheme="majorHAnsi" w:hAnsiTheme="majorHAnsi"/>
          <w:szCs w:val="24"/>
        </w:rPr>
        <w:t>Javn</w:t>
      </w:r>
      <w:r w:rsidR="001A312C">
        <w:rPr>
          <w:rFonts w:asciiTheme="majorHAnsi" w:hAnsiTheme="majorHAnsi"/>
          <w:szCs w:val="24"/>
        </w:rPr>
        <w:t>i</w:t>
      </w:r>
      <w:r w:rsidR="00855DD8">
        <w:rPr>
          <w:rFonts w:asciiTheme="majorHAnsi" w:hAnsiTheme="majorHAnsi"/>
          <w:szCs w:val="24"/>
        </w:rPr>
        <w:t xml:space="preserve"> poziv</w:t>
      </w:r>
      <w:r w:rsidRPr="00855DD8">
        <w:rPr>
          <w:rFonts w:asciiTheme="majorHAnsi" w:hAnsiTheme="majorHAnsi"/>
          <w:szCs w:val="24"/>
        </w:rPr>
        <w:t>.</w:t>
      </w:r>
    </w:p>
    <w:p w:rsidR="00E9353F" w:rsidRPr="00855DD8" w:rsidRDefault="00722317" w:rsidP="00C848A4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 w:rsidRPr="00855DD8">
        <w:rPr>
          <w:rFonts w:asciiTheme="majorHAnsi" w:hAnsiTheme="majorHAnsi"/>
          <w:noProof/>
          <w:sz w:val="24"/>
          <w:szCs w:val="24"/>
          <w:lang w:val="hr-HR"/>
        </w:rPr>
        <w:lastRenderedPageBreak/>
        <w:t xml:space="preserve">2. </w:t>
      </w:r>
      <w:r w:rsidR="00745D87" w:rsidRPr="00855DD8">
        <w:rPr>
          <w:rFonts w:asciiTheme="majorHAnsi" w:hAnsiTheme="majorHAnsi"/>
          <w:noProof/>
          <w:sz w:val="24"/>
          <w:szCs w:val="24"/>
          <w:lang w:val="hr-HR"/>
        </w:rPr>
        <w:t>FO</w:t>
      </w:r>
      <w:r w:rsidR="00E9353F" w:rsidRPr="00855DD8">
        <w:rPr>
          <w:rFonts w:asciiTheme="majorHAnsi" w:hAnsiTheme="majorHAnsi"/>
          <w:noProof/>
          <w:sz w:val="24"/>
          <w:szCs w:val="24"/>
          <w:lang w:val="hr-HR"/>
        </w:rPr>
        <w:t xml:space="preserve">RMALNI UVJETI </w:t>
      </w:r>
      <w:r w:rsidR="001C53FE">
        <w:rPr>
          <w:rFonts w:asciiTheme="majorHAnsi" w:hAnsiTheme="majorHAnsi"/>
          <w:noProof/>
          <w:sz w:val="24"/>
          <w:szCs w:val="24"/>
          <w:lang w:val="hr-HR"/>
        </w:rPr>
        <w:t>javnog poziva</w:t>
      </w:r>
    </w:p>
    <w:p w:rsidR="00340839" w:rsidRPr="00855DD8" w:rsidRDefault="00336760" w:rsidP="00E9353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336760" w:rsidRPr="00855DD8" w:rsidRDefault="00336760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  <w:r w:rsidRPr="00855DD8">
        <w:rPr>
          <w:rFonts w:asciiTheme="majorHAnsi" w:hAnsiTheme="majorHAnsi"/>
          <w:b/>
          <w:i/>
          <w:szCs w:val="24"/>
        </w:rPr>
        <w:t>Prihvatljivi prijavitelji</w:t>
      </w:r>
    </w:p>
    <w:p w:rsidR="00752081" w:rsidRPr="00855DD8" w:rsidRDefault="00752081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1A312C" w:rsidRPr="00606662" w:rsidRDefault="001A312C" w:rsidP="001A312C">
      <w:pPr>
        <w:ind w:firstLine="708"/>
        <w:jc w:val="both"/>
        <w:rPr>
          <w:rFonts w:asciiTheme="majorHAnsi" w:hAnsiTheme="majorHAnsi"/>
          <w:color w:val="FF0000"/>
          <w:sz w:val="22"/>
          <w:szCs w:val="22"/>
          <w:u w:val="single"/>
        </w:rPr>
      </w:pPr>
      <w:r w:rsidRPr="001A312C">
        <w:rPr>
          <w:rFonts w:asciiTheme="majorHAnsi" w:hAnsiTheme="majorHAnsi"/>
          <w:sz w:val="22"/>
          <w:szCs w:val="22"/>
        </w:rPr>
        <w:t xml:space="preserve">Na ovaj Javni poziv mogu se prijaviti sve vjerske zajednice </w:t>
      </w:r>
      <w:r w:rsidR="00E7643D">
        <w:rPr>
          <w:rFonts w:asciiTheme="majorHAnsi" w:hAnsiTheme="majorHAnsi"/>
          <w:sz w:val="22"/>
          <w:szCs w:val="22"/>
        </w:rPr>
        <w:t xml:space="preserve">i pravne osobe Katoličke Crkve </w:t>
      </w:r>
      <w:r w:rsidRPr="00E7643D">
        <w:rPr>
          <w:rFonts w:asciiTheme="majorHAnsi" w:hAnsiTheme="majorHAnsi"/>
          <w:sz w:val="22"/>
          <w:szCs w:val="22"/>
        </w:rPr>
        <w:t>koje imaju sjedište na području grada Vrgorca</w:t>
      </w:r>
      <w:r w:rsidR="00E7643D">
        <w:rPr>
          <w:rFonts w:asciiTheme="majorHAnsi" w:hAnsiTheme="majorHAnsi"/>
          <w:sz w:val="22"/>
          <w:szCs w:val="22"/>
        </w:rPr>
        <w:t>.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Prijavitelji moraju zadovoljiti sljedeće uvjete:</w:t>
      </w: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386B2B" w:rsidRPr="00DB7532" w:rsidRDefault="00E9353F" w:rsidP="00DB7532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da imaju sjedište na području </w:t>
      </w:r>
      <w:r w:rsidR="00855DD8">
        <w:rPr>
          <w:rFonts w:asciiTheme="majorHAnsi" w:hAnsiTheme="majorHAnsi"/>
          <w:sz w:val="24"/>
          <w:szCs w:val="24"/>
        </w:rPr>
        <w:t>grada Vrgorca</w:t>
      </w:r>
      <w:r w:rsidR="00E7643D">
        <w:rPr>
          <w:rFonts w:asciiTheme="majorHAnsi" w:hAnsiTheme="majorHAnsi"/>
          <w:sz w:val="24"/>
          <w:szCs w:val="24"/>
        </w:rPr>
        <w:t>,</w:t>
      </w:r>
    </w:p>
    <w:p w:rsidR="00820367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da su upisani u </w:t>
      </w:r>
      <w:r w:rsidR="002D555D" w:rsidRPr="00855DD8">
        <w:rPr>
          <w:rFonts w:asciiTheme="majorHAnsi" w:hAnsiTheme="majorHAnsi"/>
          <w:sz w:val="24"/>
          <w:szCs w:val="24"/>
        </w:rPr>
        <w:t>Evidenciju vjerskih zajednica u Republici Hrvatskoj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DB7532" w:rsidRPr="00855DD8" w:rsidRDefault="00DB7532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 su upisane u Evidenciju pravnih osoba Katoliče </w:t>
      </w:r>
      <w:r w:rsidR="006D1559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rkve u Republici Hrvatskoj,</w:t>
      </w:r>
    </w:p>
    <w:p w:rsidR="00E9353F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uredno ispunjavaju obveze iz ranije sklopljenih ugovora o financiranju iz javnih izvora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E9353F" w:rsidRPr="00855DD8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da se protiv osobe ovlaštene za zastupanje i voditelja projekta/programa ne vodi kazneni postupak i nije pravomoćno osuđen za prekršaje i kaznena djela sukladno odredbama Uredbe</w:t>
      </w:r>
      <w:r w:rsidR="00FF2E5C" w:rsidRPr="00855DD8">
        <w:rPr>
          <w:rFonts w:asciiTheme="majorHAnsi" w:hAnsiTheme="majorHAnsi"/>
          <w:sz w:val="24"/>
          <w:szCs w:val="24"/>
        </w:rPr>
        <w:t>,</w:t>
      </w:r>
    </w:p>
    <w:p w:rsidR="00CA584B" w:rsidRPr="00DB7532" w:rsidRDefault="00CA584B" w:rsidP="007C7653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7532">
        <w:rPr>
          <w:rFonts w:asciiTheme="majorHAnsi" w:hAnsiTheme="majorHAnsi"/>
          <w:sz w:val="24"/>
          <w:szCs w:val="24"/>
        </w:rPr>
        <w:t xml:space="preserve">da nemaju dugovanja prema </w:t>
      </w:r>
      <w:r w:rsidR="00FA6B34">
        <w:rPr>
          <w:rFonts w:asciiTheme="majorHAnsi" w:hAnsiTheme="majorHAnsi"/>
          <w:sz w:val="24"/>
          <w:szCs w:val="24"/>
        </w:rPr>
        <w:t xml:space="preserve">proračunu </w:t>
      </w:r>
      <w:r w:rsidR="00DB7532">
        <w:rPr>
          <w:rFonts w:asciiTheme="majorHAnsi" w:hAnsiTheme="majorHAnsi"/>
          <w:sz w:val="24"/>
          <w:szCs w:val="24"/>
        </w:rPr>
        <w:t>Grad</w:t>
      </w:r>
      <w:r w:rsidR="0096750E">
        <w:rPr>
          <w:rFonts w:asciiTheme="majorHAnsi" w:hAnsiTheme="majorHAnsi"/>
          <w:sz w:val="24"/>
          <w:szCs w:val="24"/>
        </w:rPr>
        <w:t>a</w:t>
      </w:r>
      <w:r w:rsidR="00DB7532">
        <w:rPr>
          <w:rFonts w:asciiTheme="majorHAnsi" w:hAnsiTheme="majorHAnsi"/>
          <w:sz w:val="24"/>
          <w:szCs w:val="24"/>
        </w:rPr>
        <w:t xml:space="preserve"> Vrgorc</w:t>
      </w:r>
      <w:r w:rsidR="0096750E">
        <w:rPr>
          <w:rFonts w:asciiTheme="majorHAnsi" w:hAnsiTheme="majorHAnsi"/>
          <w:sz w:val="24"/>
          <w:szCs w:val="24"/>
        </w:rPr>
        <w:t>a</w:t>
      </w:r>
      <w:r w:rsidR="00DB7532">
        <w:rPr>
          <w:rFonts w:asciiTheme="majorHAnsi" w:hAnsiTheme="majorHAnsi"/>
          <w:sz w:val="24"/>
          <w:szCs w:val="24"/>
        </w:rPr>
        <w:t xml:space="preserve"> </w:t>
      </w:r>
      <w:r w:rsidR="00DB7532" w:rsidRPr="006D1559">
        <w:rPr>
          <w:rFonts w:asciiTheme="majorHAnsi" w:hAnsiTheme="majorHAnsi"/>
          <w:sz w:val="24"/>
          <w:szCs w:val="24"/>
        </w:rPr>
        <w:t xml:space="preserve">i </w:t>
      </w:r>
      <w:r w:rsidRPr="006D1559">
        <w:rPr>
          <w:rFonts w:asciiTheme="majorHAnsi" w:hAnsiTheme="majorHAnsi"/>
          <w:sz w:val="24"/>
          <w:szCs w:val="24"/>
        </w:rPr>
        <w:t>državnom proračunu</w:t>
      </w:r>
      <w:r w:rsidR="005609FC" w:rsidRPr="006D1559">
        <w:rPr>
          <w:rFonts w:asciiTheme="majorHAnsi" w:hAnsiTheme="majorHAnsi"/>
          <w:sz w:val="24"/>
          <w:szCs w:val="24"/>
        </w:rPr>
        <w:t>.</w:t>
      </w:r>
    </w:p>
    <w:p w:rsidR="005A7183" w:rsidRPr="00606662" w:rsidRDefault="005A7183" w:rsidP="00E9353F">
      <w:pPr>
        <w:contextualSpacing/>
        <w:jc w:val="both"/>
        <w:rPr>
          <w:rFonts w:asciiTheme="majorHAnsi" w:hAnsiTheme="majorHAnsi"/>
          <w:color w:val="FF0000"/>
          <w:szCs w:val="24"/>
        </w:rPr>
      </w:pPr>
    </w:p>
    <w:p w:rsidR="00113987" w:rsidRPr="00855DD8" w:rsidRDefault="00113987" w:rsidP="00E9353F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E9353F">
      <w:pPr>
        <w:contextualSpacing/>
        <w:jc w:val="both"/>
        <w:rPr>
          <w:rFonts w:asciiTheme="majorHAnsi" w:hAnsiTheme="majorHAnsi"/>
          <w:b/>
          <w:i/>
          <w:szCs w:val="24"/>
        </w:rPr>
      </w:pPr>
      <w:r w:rsidRPr="00855DD8">
        <w:rPr>
          <w:rFonts w:asciiTheme="majorHAnsi" w:hAnsiTheme="majorHAnsi"/>
          <w:b/>
          <w:i/>
          <w:szCs w:val="24"/>
        </w:rPr>
        <w:t>Neprihvatljivi prijavitelji</w:t>
      </w:r>
    </w:p>
    <w:p w:rsidR="00E9353F" w:rsidRPr="00855DD8" w:rsidRDefault="00E9353F" w:rsidP="005A7183">
      <w:pPr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5A7183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Pravo prijave na </w:t>
      </w:r>
      <w:r w:rsidR="001C53FE">
        <w:rPr>
          <w:rFonts w:asciiTheme="majorHAnsi" w:hAnsiTheme="majorHAnsi"/>
          <w:szCs w:val="24"/>
        </w:rPr>
        <w:t>Javni poziv</w:t>
      </w:r>
      <w:r w:rsidRPr="00855DD8">
        <w:rPr>
          <w:rFonts w:asciiTheme="majorHAnsi" w:hAnsiTheme="majorHAnsi"/>
          <w:szCs w:val="24"/>
        </w:rPr>
        <w:t xml:space="preserve"> nemaju:</w:t>
      </w:r>
    </w:p>
    <w:p w:rsidR="007C7653" w:rsidRPr="00855DD8" w:rsidRDefault="007C7653" w:rsidP="007C7653">
      <w:pPr>
        <w:keepNext/>
        <w:keepLines/>
        <w:widowControl w:val="0"/>
        <w:tabs>
          <w:tab w:val="left" w:pos="360"/>
        </w:tabs>
        <w:jc w:val="both"/>
        <w:rPr>
          <w:rFonts w:asciiTheme="majorHAnsi" w:hAnsiTheme="majorHAnsi"/>
          <w:szCs w:val="24"/>
        </w:rPr>
      </w:pPr>
    </w:p>
    <w:p w:rsidR="00A773F6" w:rsidRPr="00855DD8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oblici vjerskih zajednica</w:t>
      </w:r>
      <w:r w:rsidR="006D1559">
        <w:rPr>
          <w:rFonts w:asciiTheme="majorHAnsi" w:hAnsiTheme="majorHAnsi"/>
          <w:szCs w:val="24"/>
        </w:rPr>
        <w:t xml:space="preserve"> i pravne sobe Katoličke c</w:t>
      </w:r>
      <w:r w:rsidR="00DB7532">
        <w:rPr>
          <w:rFonts w:asciiTheme="majorHAnsi" w:hAnsiTheme="majorHAnsi"/>
          <w:szCs w:val="24"/>
        </w:rPr>
        <w:t>rkve</w:t>
      </w:r>
      <w:r w:rsidRPr="00855DD8">
        <w:rPr>
          <w:rFonts w:asciiTheme="majorHAnsi" w:hAnsiTheme="majorHAnsi"/>
          <w:szCs w:val="24"/>
        </w:rPr>
        <w:t xml:space="preserve"> koji nisu upisani u Evidenciju vjerskih zajednica u R</w:t>
      </w:r>
      <w:r w:rsidR="006D1559">
        <w:rPr>
          <w:rFonts w:asciiTheme="majorHAnsi" w:hAnsiTheme="majorHAnsi"/>
          <w:szCs w:val="24"/>
        </w:rPr>
        <w:t>epublici Hrvatskoj i Evidenciju pravnih osoba Katoličke crkve u Republici Hrvatskoj,</w:t>
      </w:r>
    </w:p>
    <w:p w:rsidR="00113987" w:rsidRPr="00855DD8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vjerske zajednice</w:t>
      </w:r>
      <w:r w:rsidR="006D1559">
        <w:rPr>
          <w:rFonts w:asciiTheme="majorHAnsi" w:hAnsiTheme="majorHAnsi"/>
          <w:szCs w:val="24"/>
        </w:rPr>
        <w:t xml:space="preserve"> i pravne osobe Katoličke c</w:t>
      </w:r>
      <w:r w:rsidR="00DB7532">
        <w:rPr>
          <w:rFonts w:asciiTheme="majorHAnsi" w:hAnsiTheme="majorHAnsi"/>
          <w:szCs w:val="24"/>
        </w:rPr>
        <w:t>rkve</w:t>
      </w:r>
      <w:r w:rsidRPr="00855DD8">
        <w:rPr>
          <w:rFonts w:asciiTheme="majorHAnsi" w:hAnsiTheme="majorHAnsi"/>
          <w:szCs w:val="24"/>
        </w:rPr>
        <w:t xml:space="preserve"> koje su nenamjenski trošile prethodno dodijeljena sredstva iz javnih izvora</w:t>
      </w:r>
      <w:r w:rsidR="00A04ED8" w:rsidRPr="00855DD8">
        <w:rPr>
          <w:rFonts w:asciiTheme="majorHAnsi" w:hAnsiTheme="majorHAnsi"/>
          <w:szCs w:val="24"/>
        </w:rPr>
        <w:t>,</w:t>
      </w:r>
    </w:p>
    <w:p w:rsidR="005A7183" w:rsidRPr="00855DD8" w:rsidRDefault="005A7183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vjerske zajednice</w:t>
      </w:r>
      <w:r w:rsidR="00FA6B34">
        <w:rPr>
          <w:rFonts w:asciiTheme="majorHAnsi" w:hAnsiTheme="majorHAnsi"/>
          <w:szCs w:val="24"/>
        </w:rPr>
        <w:t xml:space="preserve"> i pravne osobe Katoličke </w:t>
      </w:r>
      <w:r w:rsidR="006D1559">
        <w:rPr>
          <w:rFonts w:asciiTheme="majorHAnsi" w:hAnsiTheme="majorHAnsi"/>
          <w:szCs w:val="24"/>
        </w:rPr>
        <w:t>c</w:t>
      </w:r>
      <w:r w:rsidR="00FA6B34">
        <w:rPr>
          <w:rFonts w:asciiTheme="majorHAnsi" w:hAnsiTheme="majorHAnsi"/>
          <w:szCs w:val="24"/>
        </w:rPr>
        <w:t>rkve</w:t>
      </w:r>
      <w:r w:rsidRPr="00855DD8">
        <w:rPr>
          <w:rFonts w:asciiTheme="majorHAnsi" w:hAnsiTheme="majorHAnsi"/>
          <w:szCs w:val="24"/>
        </w:rPr>
        <w:t xml:space="preserve"> koje imaju dugovanja prema državnom proračunu, proračunu </w:t>
      </w:r>
      <w:r w:rsidR="001A312C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>, te drugim javnim tijelima</w:t>
      </w:r>
      <w:r w:rsidR="005609FC" w:rsidRPr="00855DD8">
        <w:rPr>
          <w:rFonts w:asciiTheme="majorHAnsi" w:hAnsiTheme="majorHAnsi"/>
          <w:szCs w:val="24"/>
        </w:rPr>
        <w:t>,</w:t>
      </w:r>
    </w:p>
    <w:p w:rsidR="00113987" w:rsidRPr="006D1559" w:rsidRDefault="00113987" w:rsidP="006D1559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vjerske zajednice</w:t>
      </w:r>
      <w:r w:rsidR="00FA6B34">
        <w:rPr>
          <w:rFonts w:asciiTheme="majorHAnsi" w:hAnsiTheme="majorHAnsi"/>
          <w:szCs w:val="24"/>
        </w:rPr>
        <w:t xml:space="preserve"> i pravne osobe Katoličke </w:t>
      </w:r>
      <w:r w:rsidR="006D1559">
        <w:rPr>
          <w:rFonts w:asciiTheme="majorHAnsi" w:hAnsiTheme="majorHAnsi"/>
          <w:szCs w:val="24"/>
        </w:rPr>
        <w:t>c</w:t>
      </w:r>
      <w:r w:rsidR="00FA6B34">
        <w:rPr>
          <w:rFonts w:asciiTheme="majorHAnsi" w:hAnsiTheme="majorHAnsi"/>
          <w:szCs w:val="24"/>
        </w:rPr>
        <w:t>rkve</w:t>
      </w:r>
      <w:r w:rsidR="006D1559">
        <w:rPr>
          <w:rFonts w:asciiTheme="majorHAnsi" w:hAnsiTheme="majorHAnsi"/>
          <w:szCs w:val="24"/>
        </w:rPr>
        <w:t xml:space="preserve"> </w:t>
      </w:r>
      <w:r w:rsidRPr="006D1559">
        <w:rPr>
          <w:rFonts w:asciiTheme="majorHAnsi" w:hAnsiTheme="majorHAnsi"/>
          <w:szCs w:val="24"/>
        </w:rPr>
        <w:t xml:space="preserve">koje </w:t>
      </w:r>
      <w:r w:rsidR="00A04ED8" w:rsidRPr="006D1559">
        <w:rPr>
          <w:rFonts w:asciiTheme="majorHAnsi" w:hAnsiTheme="majorHAnsi"/>
          <w:szCs w:val="24"/>
        </w:rPr>
        <w:t>ne upravljaju</w:t>
      </w:r>
      <w:r w:rsidRPr="006D1559">
        <w:rPr>
          <w:rFonts w:asciiTheme="majorHAnsi" w:hAnsiTheme="majorHAnsi"/>
          <w:szCs w:val="24"/>
        </w:rPr>
        <w:t xml:space="preserve"> sakraln</w:t>
      </w:r>
      <w:r w:rsidR="00A04ED8" w:rsidRPr="006D1559">
        <w:rPr>
          <w:rFonts w:asciiTheme="majorHAnsi" w:hAnsiTheme="majorHAnsi"/>
          <w:szCs w:val="24"/>
        </w:rPr>
        <w:t>im</w:t>
      </w:r>
      <w:r w:rsidRPr="006D1559">
        <w:rPr>
          <w:rFonts w:asciiTheme="majorHAnsi" w:hAnsiTheme="majorHAnsi"/>
          <w:szCs w:val="24"/>
        </w:rPr>
        <w:t xml:space="preserve"> objekt</w:t>
      </w:r>
      <w:r w:rsidR="00A04ED8" w:rsidRPr="006D1559">
        <w:rPr>
          <w:rFonts w:asciiTheme="majorHAnsi" w:hAnsiTheme="majorHAnsi"/>
          <w:szCs w:val="24"/>
        </w:rPr>
        <w:t>ima</w:t>
      </w:r>
      <w:r w:rsidRPr="006D1559">
        <w:rPr>
          <w:rFonts w:asciiTheme="majorHAnsi" w:hAnsiTheme="majorHAnsi"/>
          <w:szCs w:val="24"/>
        </w:rPr>
        <w:t xml:space="preserve"> na području </w:t>
      </w:r>
      <w:r w:rsidR="00855DD8" w:rsidRPr="006D1559">
        <w:rPr>
          <w:rFonts w:asciiTheme="majorHAnsi" w:hAnsiTheme="majorHAnsi"/>
          <w:szCs w:val="24"/>
        </w:rPr>
        <w:t>grada Vrgorca</w:t>
      </w:r>
      <w:r w:rsidR="00A04ED8" w:rsidRPr="006D1559">
        <w:rPr>
          <w:rFonts w:asciiTheme="majorHAnsi" w:hAnsiTheme="majorHAnsi"/>
          <w:szCs w:val="24"/>
        </w:rPr>
        <w:t>.</w:t>
      </w:r>
    </w:p>
    <w:p w:rsidR="00E9353F" w:rsidRPr="00855DD8" w:rsidRDefault="00E9353F" w:rsidP="00113987">
      <w:pPr>
        <w:tabs>
          <w:tab w:val="left" w:pos="284"/>
        </w:tabs>
        <w:contextualSpacing/>
        <w:jc w:val="both"/>
        <w:rPr>
          <w:rFonts w:asciiTheme="majorHAnsi" w:hAnsiTheme="majorHAnsi"/>
          <w:szCs w:val="24"/>
        </w:rPr>
      </w:pPr>
    </w:p>
    <w:p w:rsidR="00E9353F" w:rsidRPr="00855DD8" w:rsidRDefault="00E9353F" w:rsidP="00A76B4D">
      <w:pPr>
        <w:tabs>
          <w:tab w:val="left" w:pos="1440"/>
        </w:tabs>
        <w:contextualSpacing/>
        <w:jc w:val="both"/>
        <w:rPr>
          <w:rFonts w:asciiTheme="majorHAnsi" w:hAnsiTheme="majorHAnsi"/>
          <w:szCs w:val="24"/>
        </w:rPr>
      </w:pPr>
    </w:p>
    <w:p w:rsidR="003E2267" w:rsidRDefault="00BB7149" w:rsidP="00644F71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423439101"/>
      <w:bookmarkStart w:id="6" w:name="_Toc423439660"/>
      <w:bookmarkStart w:id="7" w:name="_Toc503171039"/>
      <w:bookmarkEnd w:id="1"/>
      <w:bookmarkEnd w:id="2"/>
      <w:bookmarkEnd w:id="3"/>
      <w:bookmarkEnd w:id="4"/>
      <w:r w:rsidRPr="00855DD8">
        <w:rPr>
          <w:rFonts w:asciiTheme="majorHAnsi" w:hAnsiTheme="majorHAnsi"/>
        </w:rPr>
        <w:t xml:space="preserve">2.2. </w:t>
      </w:r>
      <w:r w:rsidR="008E4A12" w:rsidRPr="00855DD8">
        <w:rPr>
          <w:rFonts w:asciiTheme="majorHAnsi" w:hAnsiTheme="majorHAnsi"/>
        </w:rPr>
        <w:t xml:space="preserve">PRIHVATLJIVE AKTIVNOSTI KOJE ĆE SE FINANCIRATI PUTEM </w:t>
      </w:r>
      <w:bookmarkEnd w:id="5"/>
      <w:bookmarkEnd w:id="6"/>
      <w:bookmarkEnd w:id="7"/>
      <w:r w:rsidR="001C53FE">
        <w:rPr>
          <w:rFonts w:asciiTheme="majorHAnsi" w:hAnsiTheme="majorHAnsi"/>
        </w:rPr>
        <w:t>JAVNOG POZIVA</w:t>
      </w:r>
    </w:p>
    <w:p w:rsidR="00644F71" w:rsidRPr="00644F71" w:rsidRDefault="00644F71" w:rsidP="00644F71"/>
    <w:p w:rsidR="008E4A12" w:rsidRPr="00855DD8" w:rsidRDefault="00CA584B" w:rsidP="008E4A12">
      <w:pPr>
        <w:spacing w:after="240"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Provedba</w:t>
      </w:r>
      <w:r w:rsidR="008E4A12" w:rsidRPr="00855DD8">
        <w:rPr>
          <w:rFonts w:asciiTheme="majorHAnsi" w:hAnsiTheme="majorHAnsi"/>
          <w:szCs w:val="24"/>
        </w:rPr>
        <w:t xml:space="preserve"> programa/projekata </w:t>
      </w:r>
      <w:r w:rsidRPr="00855DD8">
        <w:rPr>
          <w:rFonts w:asciiTheme="majorHAnsi" w:hAnsiTheme="majorHAnsi"/>
          <w:szCs w:val="24"/>
        </w:rPr>
        <w:t>mora započeti u razdoblju od 1. siječnja 20</w:t>
      </w:r>
      <w:r w:rsidR="006D1559">
        <w:rPr>
          <w:rFonts w:asciiTheme="majorHAnsi" w:hAnsiTheme="majorHAnsi"/>
          <w:szCs w:val="24"/>
        </w:rPr>
        <w:t>20</w:t>
      </w:r>
      <w:r w:rsidRPr="00855DD8">
        <w:rPr>
          <w:rFonts w:asciiTheme="majorHAnsi" w:hAnsiTheme="majorHAnsi"/>
          <w:szCs w:val="24"/>
        </w:rPr>
        <w:t xml:space="preserve">. </w:t>
      </w:r>
      <w:r w:rsidR="00A773F6" w:rsidRPr="00855DD8">
        <w:rPr>
          <w:rFonts w:asciiTheme="majorHAnsi" w:hAnsiTheme="majorHAnsi"/>
          <w:szCs w:val="24"/>
        </w:rPr>
        <w:t xml:space="preserve">i završiti </w:t>
      </w:r>
      <w:r w:rsidRPr="00855DD8">
        <w:rPr>
          <w:rFonts w:asciiTheme="majorHAnsi" w:hAnsiTheme="majorHAnsi"/>
          <w:szCs w:val="24"/>
        </w:rPr>
        <w:t>do 31. prosinca 20</w:t>
      </w:r>
      <w:r w:rsidR="006D1559">
        <w:rPr>
          <w:rFonts w:asciiTheme="majorHAnsi" w:hAnsiTheme="majorHAnsi"/>
          <w:szCs w:val="24"/>
        </w:rPr>
        <w:t>20</w:t>
      </w:r>
      <w:r w:rsidRPr="00855DD8">
        <w:rPr>
          <w:rFonts w:asciiTheme="majorHAnsi" w:hAnsiTheme="majorHAnsi"/>
          <w:szCs w:val="24"/>
        </w:rPr>
        <w:t>. godine.</w:t>
      </w:r>
    </w:p>
    <w:p w:rsidR="008E4A12" w:rsidRPr="00855DD8" w:rsidRDefault="008E4A12" w:rsidP="008E4A12">
      <w:pPr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Projektne aktivnosti vjerskih zajednica</w:t>
      </w:r>
      <w:r w:rsidR="006D1559">
        <w:rPr>
          <w:rFonts w:asciiTheme="majorHAnsi" w:hAnsiTheme="majorHAnsi"/>
          <w:szCs w:val="24"/>
        </w:rPr>
        <w:t xml:space="preserve"> i pravnih osoba Katoličke crkve</w:t>
      </w:r>
      <w:r w:rsidRPr="00855DD8">
        <w:rPr>
          <w:rFonts w:asciiTheme="majorHAnsi" w:hAnsiTheme="majorHAnsi"/>
          <w:szCs w:val="24"/>
        </w:rPr>
        <w:t xml:space="preserve"> koje se odnose na brigu o sakralnim objektima na području </w:t>
      </w:r>
      <w:r w:rsidR="00A76B4D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 xml:space="preserve">, moraju </w:t>
      </w:r>
      <w:r w:rsidR="00336760" w:rsidRPr="00855DD8">
        <w:rPr>
          <w:rFonts w:asciiTheme="majorHAnsi" w:hAnsiTheme="majorHAnsi"/>
          <w:szCs w:val="24"/>
        </w:rPr>
        <w:t xml:space="preserve">biti od interesa za </w:t>
      </w:r>
      <w:r w:rsidR="00A76B4D">
        <w:rPr>
          <w:rFonts w:asciiTheme="majorHAnsi" w:hAnsiTheme="majorHAnsi"/>
          <w:szCs w:val="24"/>
        </w:rPr>
        <w:t>grad Vrgorac</w:t>
      </w:r>
      <w:r w:rsidR="00336760" w:rsidRPr="00855DD8">
        <w:rPr>
          <w:rFonts w:asciiTheme="majorHAnsi" w:hAnsiTheme="majorHAnsi"/>
          <w:szCs w:val="24"/>
        </w:rPr>
        <w:t xml:space="preserve">. </w:t>
      </w:r>
    </w:p>
    <w:p w:rsidR="008E4A12" w:rsidRPr="00855DD8" w:rsidRDefault="008E4A12" w:rsidP="008E4A12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A773F6" w:rsidRDefault="00A773F6" w:rsidP="008E4A12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6D1559" w:rsidRDefault="006D1559" w:rsidP="008E4A12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6D1559" w:rsidRPr="00855DD8" w:rsidRDefault="006D1559" w:rsidP="008E4A12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8E4A12" w:rsidRPr="00855DD8" w:rsidRDefault="008E4A12" w:rsidP="008E4A12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b/>
          <w:sz w:val="24"/>
          <w:szCs w:val="24"/>
        </w:rPr>
        <w:lastRenderedPageBreak/>
        <w:t>Prihvatljive projektne aktivnosti za vjerske zajednice</w:t>
      </w:r>
      <w:r w:rsidR="006D1559">
        <w:rPr>
          <w:rFonts w:asciiTheme="majorHAnsi" w:hAnsiTheme="majorHAnsi"/>
          <w:b/>
          <w:sz w:val="24"/>
          <w:szCs w:val="24"/>
        </w:rPr>
        <w:t>/pravne osobe Katoličke crkve</w:t>
      </w:r>
      <w:r w:rsidRPr="00855DD8">
        <w:rPr>
          <w:rFonts w:asciiTheme="majorHAnsi" w:hAnsiTheme="majorHAnsi"/>
          <w:b/>
          <w:sz w:val="24"/>
          <w:szCs w:val="24"/>
        </w:rPr>
        <w:t xml:space="preserve"> su</w:t>
      </w:r>
      <w:r w:rsidRPr="00855DD8">
        <w:rPr>
          <w:rFonts w:asciiTheme="majorHAnsi" w:hAnsiTheme="majorHAnsi"/>
          <w:sz w:val="24"/>
          <w:szCs w:val="24"/>
        </w:rPr>
        <w:t>:</w:t>
      </w:r>
    </w:p>
    <w:p w:rsidR="008E4A12" w:rsidRPr="00855DD8" w:rsidRDefault="00AF5AC9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obnova, izgradnja i opremanje</w:t>
      </w:r>
      <w:r w:rsidR="008E4A12" w:rsidRPr="00855DD8">
        <w:rPr>
          <w:rFonts w:asciiTheme="majorHAnsi" w:hAnsiTheme="majorHAnsi"/>
          <w:sz w:val="24"/>
          <w:szCs w:val="24"/>
        </w:rPr>
        <w:t xml:space="preserve"> sakralnih objek</w:t>
      </w:r>
      <w:r w:rsidR="00CA584B" w:rsidRPr="00855DD8">
        <w:rPr>
          <w:rFonts w:asciiTheme="majorHAnsi" w:hAnsiTheme="majorHAnsi"/>
          <w:sz w:val="24"/>
          <w:szCs w:val="24"/>
        </w:rPr>
        <w:t>ata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radovi na uređenju nepokretn</w:t>
      </w:r>
      <w:r w:rsidR="00CA584B" w:rsidRPr="00855DD8">
        <w:rPr>
          <w:rFonts w:asciiTheme="majorHAnsi" w:hAnsiTheme="majorHAnsi"/>
          <w:sz w:val="24"/>
          <w:szCs w:val="24"/>
        </w:rPr>
        <w:t>e imovine u sakralnim objektima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ishođenje </w:t>
      </w:r>
      <w:r w:rsidR="00CA584B" w:rsidRPr="00855DD8">
        <w:rPr>
          <w:rFonts w:asciiTheme="majorHAnsi" w:hAnsiTheme="majorHAnsi"/>
          <w:sz w:val="24"/>
          <w:szCs w:val="24"/>
        </w:rPr>
        <w:t>dokumentacije za početak radova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Pr="00855DD8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 xml:space="preserve">uređenje okoliša oko sakralnog </w:t>
      </w:r>
      <w:r w:rsidR="00CA584B" w:rsidRPr="00855DD8">
        <w:rPr>
          <w:rFonts w:asciiTheme="majorHAnsi" w:hAnsiTheme="majorHAnsi"/>
          <w:sz w:val="24"/>
          <w:szCs w:val="24"/>
        </w:rPr>
        <w:t>objekta</w:t>
      </w:r>
      <w:r w:rsidR="00196604" w:rsidRPr="00855DD8">
        <w:rPr>
          <w:rFonts w:asciiTheme="majorHAnsi" w:hAnsiTheme="majorHAnsi"/>
          <w:sz w:val="24"/>
          <w:szCs w:val="24"/>
        </w:rPr>
        <w:t>,</w:t>
      </w:r>
    </w:p>
    <w:p w:rsidR="008E4A12" w:rsidRDefault="00CA584B" w:rsidP="00ED3774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 w:rsidRPr="00855DD8">
        <w:rPr>
          <w:rFonts w:asciiTheme="majorHAnsi" w:hAnsiTheme="majorHAnsi"/>
          <w:sz w:val="24"/>
          <w:szCs w:val="24"/>
        </w:rPr>
        <w:t>nabavka opreme</w:t>
      </w:r>
      <w:r w:rsidR="00ED3774">
        <w:rPr>
          <w:rFonts w:asciiTheme="majorHAnsi" w:hAnsiTheme="majorHAnsi"/>
          <w:sz w:val="24"/>
          <w:szCs w:val="24"/>
        </w:rPr>
        <w:t>,</w:t>
      </w:r>
    </w:p>
    <w:p w:rsidR="00ED3774" w:rsidRPr="00ED3774" w:rsidRDefault="00ED3774" w:rsidP="00ED3774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 w:rsidRPr="00E20E7B">
        <w:rPr>
          <w:rFonts w:ascii="Cambria" w:hAnsi="Cambria"/>
        </w:rPr>
        <w:t>donacije i sponzorstva,</w:t>
      </w:r>
    </w:p>
    <w:p w:rsidR="00ED3774" w:rsidRPr="006E73EA" w:rsidRDefault="00ED3774" w:rsidP="00ED37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6E73EA">
        <w:rPr>
          <w:rFonts w:asciiTheme="majorHAnsi" w:hAnsiTheme="majorHAnsi"/>
        </w:rPr>
        <w:t>obilježavanje značajnih datuma i važnih obljetnica,</w:t>
      </w:r>
    </w:p>
    <w:p w:rsidR="00ED3774" w:rsidRPr="006E73EA" w:rsidRDefault="00ED3774" w:rsidP="00ED37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6E73EA">
        <w:rPr>
          <w:rFonts w:asciiTheme="majorHAnsi" w:hAnsiTheme="majorHAnsi"/>
        </w:rPr>
        <w:t xml:space="preserve">organiziranje susreta i drugih manifestacija. </w:t>
      </w:r>
    </w:p>
    <w:p w:rsidR="00ED3774" w:rsidRPr="00ED3774" w:rsidRDefault="00ED3774" w:rsidP="00ED3774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8E4A12" w:rsidRPr="00855DD8" w:rsidRDefault="008E4A12" w:rsidP="008E4A12">
      <w:pPr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napToGrid/>
          <w:szCs w:val="24"/>
          <w:lang w:eastAsia="hr-HR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8E4A12" w:rsidRPr="00855DD8" w:rsidRDefault="008E4A12" w:rsidP="008E4A12">
      <w:pPr>
        <w:jc w:val="both"/>
        <w:rPr>
          <w:rFonts w:asciiTheme="majorHAnsi" w:hAnsiTheme="majorHAnsi"/>
          <w:b/>
          <w:szCs w:val="24"/>
        </w:rPr>
      </w:pP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b/>
          <w:noProof w:val="0"/>
          <w:szCs w:val="24"/>
        </w:rPr>
      </w:pPr>
      <w:r w:rsidRPr="00855DD8">
        <w:rPr>
          <w:rFonts w:asciiTheme="majorHAnsi" w:hAnsiTheme="majorHAnsi"/>
          <w:b/>
          <w:noProof w:val="0"/>
          <w:szCs w:val="24"/>
        </w:rPr>
        <w:t>Aktivnosti koje nisu prihvatljive za financiranje</w:t>
      </w: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noProof w:val="0"/>
          <w:szCs w:val="24"/>
        </w:rPr>
      </w:pPr>
    </w:p>
    <w:p w:rsidR="00BA2342" w:rsidRPr="00855DD8" w:rsidRDefault="00BA2342" w:rsidP="00BA2342">
      <w:pPr>
        <w:contextualSpacing/>
        <w:jc w:val="both"/>
        <w:rPr>
          <w:rFonts w:asciiTheme="majorHAnsi" w:hAnsiTheme="majorHAnsi"/>
          <w:noProof w:val="0"/>
          <w:szCs w:val="24"/>
        </w:rPr>
      </w:pPr>
      <w:r w:rsidRPr="00855DD8">
        <w:rPr>
          <w:rFonts w:asciiTheme="majorHAnsi" w:hAnsiTheme="majorHAnsi"/>
          <w:noProof w:val="0"/>
          <w:szCs w:val="24"/>
        </w:rPr>
        <w:t xml:space="preserve">U okviru programa/projekta nisu prihvatljive aktivnosti od kojih isključivu korist imaju voditelji projekta/programa, manji broj članova organizacije ili s njima povezani subjekti te aktivnosti koje nisu u skladu s Javnim </w:t>
      </w:r>
      <w:r w:rsidR="00A76B4D">
        <w:rPr>
          <w:rFonts w:asciiTheme="majorHAnsi" w:hAnsiTheme="majorHAnsi"/>
          <w:noProof w:val="0"/>
          <w:szCs w:val="24"/>
        </w:rPr>
        <w:t>pozivom</w:t>
      </w:r>
      <w:r w:rsidRPr="00855DD8">
        <w:rPr>
          <w:rFonts w:asciiTheme="majorHAnsi" w:hAnsiTheme="majorHAnsi"/>
          <w:noProof w:val="0"/>
          <w:szCs w:val="24"/>
        </w:rPr>
        <w:t>.</w:t>
      </w:r>
    </w:p>
    <w:p w:rsidR="00E92F06" w:rsidRPr="00855DD8" w:rsidRDefault="00E92F06" w:rsidP="00E92F06">
      <w:pPr>
        <w:jc w:val="both"/>
        <w:rPr>
          <w:rFonts w:asciiTheme="majorHAnsi" w:hAnsiTheme="majorHAnsi"/>
          <w:szCs w:val="24"/>
        </w:rPr>
      </w:pPr>
    </w:p>
    <w:p w:rsidR="00E92F06" w:rsidRPr="00855DD8" w:rsidRDefault="00E92F06" w:rsidP="00E92F06">
      <w:pPr>
        <w:jc w:val="both"/>
        <w:rPr>
          <w:rFonts w:asciiTheme="majorHAnsi" w:hAnsiTheme="majorHAnsi"/>
          <w:szCs w:val="24"/>
        </w:rPr>
      </w:pPr>
    </w:p>
    <w:p w:rsidR="00E92F06" w:rsidRPr="00855DD8" w:rsidRDefault="00BB7149" w:rsidP="00E92F06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2.3</w:t>
      </w:r>
      <w:r w:rsidR="00E92F06" w:rsidRPr="00855DD8">
        <w:rPr>
          <w:rFonts w:asciiTheme="majorHAnsi" w:hAnsiTheme="majorHAnsi"/>
          <w:b/>
          <w:szCs w:val="24"/>
        </w:rPr>
        <w:t>. TROŠKOVI KOJI ĆE SE FINANCIRATI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b/>
          <w:szCs w:val="24"/>
        </w:rPr>
      </w:pPr>
    </w:p>
    <w:p w:rsidR="00BA2342" w:rsidRPr="00855DD8" w:rsidRDefault="00BA2342" w:rsidP="0014605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 xml:space="preserve">Prihvatljivi  troškovi </w:t>
      </w:r>
    </w:p>
    <w:p w:rsidR="00BA2342" w:rsidRPr="00855DD8" w:rsidRDefault="00BA2342" w:rsidP="0014605F">
      <w:pPr>
        <w:contextualSpacing/>
        <w:jc w:val="both"/>
        <w:rPr>
          <w:rFonts w:asciiTheme="majorHAnsi" w:hAnsiTheme="majorHAnsi"/>
          <w:b/>
          <w:szCs w:val="24"/>
        </w:rPr>
      </w:pP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14605F" w:rsidRPr="00855DD8" w:rsidRDefault="00947A91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nabavke opreme nužne za provedbu programa/projekta koja mora biti specificirana po vrsti i iznosu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građevinskih radova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restauracije</w:t>
      </w:r>
      <w:r w:rsidR="001876AC" w:rsidRPr="00855DD8">
        <w:rPr>
          <w:rFonts w:asciiTheme="majorHAnsi" w:hAnsiTheme="majorHAnsi"/>
          <w:szCs w:val="24"/>
        </w:rPr>
        <w:t>,</w:t>
      </w:r>
    </w:p>
    <w:p w:rsidR="004C7BCB" w:rsidRPr="00855DD8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troškovi postavljanje/izmjena izolacije</w:t>
      </w:r>
      <w:r w:rsidR="001876AC" w:rsidRPr="00855DD8">
        <w:rPr>
          <w:rFonts w:asciiTheme="majorHAnsi" w:hAnsiTheme="majorHAnsi"/>
          <w:szCs w:val="24"/>
        </w:rPr>
        <w:t>,</w:t>
      </w:r>
    </w:p>
    <w:p w:rsidR="0014605F" w:rsidRDefault="004C7BCB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troškovi </w:t>
      </w:r>
      <w:r w:rsidR="0014605F" w:rsidRPr="00855DD8">
        <w:rPr>
          <w:rFonts w:asciiTheme="majorHAnsi" w:hAnsiTheme="majorHAnsi"/>
          <w:szCs w:val="24"/>
        </w:rPr>
        <w:t>uređenje okoliša oko sakralnog objekta</w:t>
      </w:r>
      <w:r w:rsidR="00ED3774">
        <w:rPr>
          <w:rFonts w:asciiTheme="majorHAnsi" w:hAnsiTheme="majorHAnsi"/>
          <w:szCs w:val="24"/>
        </w:rPr>
        <w:t>,</w:t>
      </w:r>
    </w:p>
    <w:p w:rsidR="00ED3774" w:rsidRDefault="00ED3774" w:rsidP="0014605F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3774" w:rsidRPr="00ED3774" w:rsidRDefault="00ED3774" w:rsidP="00ED3774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troškovi </w:t>
      </w:r>
      <w:r w:rsidRPr="00ED3774">
        <w:rPr>
          <w:rFonts w:ascii="Cambria" w:hAnsi="Cambria"/>
        </w:rPr>
        <w:t>obilježavanje značajnih datuma i važnih obljetnica,</w:t>
      </w:r>
    </w:p>
    <w:p w:rsidR="00ED3774" w:rsidRPr="00855DD8" w:rsidRDefault="00ED3774" w:rsidP="00ED3774">
      <w:pPr>
        <w:numPr>
          <w:ilvl w:val="0"/>
          <w:numId w:val="3"/>
        </w:numPr>
        <w:contextualSpacing/>
        <w:jc w:val="both"/>
        <w:rPr>
          <w:rFonts w:asciiTheme="majorHAnsi" w:hAnsiTheme="majorHAnsi"/>
          <w:szCs w:val="24"/>
        </w:rPr>
      </w:pPr>
      <w:r w:rsidRPr="00ED3774">
        <w:rPr>
          <w:rFonts w:ascii="Cambria" w:hAnsi="Cambria"/>
        </w:rPr>
        <w:t xml:space="preserve"> </w:t>
      </w:r>
      <w:r>
        <w:rPr>
          <w:rFonts w:ascii="Cambria" w:hAnsi="Cambria"/>
        </w:rPr>
        <w:t>troškovi organiziranja</w:t>
      </w:r>
      <w:r w:rsidRPr="00ED3774">
        <w:rPr>
          <w:rFonts w:ascii="Cambria" w:hAnsi="Cambria"/>
        </w:rPr>
        <w:t xml:space="preserve"> susreta i drugih manifestacija.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947A91" w:rsidRPr="00855DD8" w:rsidRDefault="00947A91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A773F6" w:rsidRPr="00855DD8" w:rsidRDefault="00A773F6" w:rsidP="00A773F6">
      <w:p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 xml:space="preserve">Osim izravnih, korisniku financiranja se može odobriti i pokrivanje dijela neizravnih troškova kao što su: energija, voda, </w:t>
      </w:r>
      <w:r w:rsidR="00B22C35" w:rsidRPr="00855DD8">
        <w:rPr>
          <w:rFonts w:asciiTheme="majorHAnsi" w:hAnsiTheme="majorHAnsi"/>
          <w:szCs w:val="24"/>
        </w:rPr>
        <w:t>potrošnja plina kao i ostali</w:t>
      </w:r>
      <w:r w:rsidRPr="00855DD8">
        <w:rPr>
          <w:rFonts w:asciiTheme="majorHAnsi" w:hAnsiTheme="majorHAnsi"/>
          <w:szCs w:val="24"/>
        </w:rPr>
        <w:t xml:space="preserve"> indirektni troškovi koji nisu povezani s </w:t>
      </w:r>
      <w:r w:rsidRPr="00855DD8">
        <w:rPr>
          <w:rFonts w:asciiTheme="majorHAnsi" w:hAnsiTheme="majorHAnsi"/>
          <w:szCs w:val="24"/>
        </w:rPr>
        <w:lastRenderedPageBreak/>
        <w:t>provedbom programa</w:t>
      </w:r>
      <w:r w:rsidR="005B084B" w:rsidRPr="00855DD8">
        <w:rPr>
          <w:rFonts w:asciiTheme="majorHAnsi" w:hAnsiTheme="majorHAnsi"/>
          <w:szCs w:val="24"/>
        </w:rPr>
        <w:t xml:space="preserve">, u maksimalnom iznosu do 25% ukupnog odobrenog iznosa financiranja iz proračuna </w:t>
      </w:r>
      <w:r w:rsidR="00C36864">
        <w:rPr>
          <w:rFonts w:asciiTheme="majorHAnsi" w:hAnsiTheme="majorHAnsi"/>
          <w:szCs w:val="24"/>
        </w:rPr>
        <w:t>Grada Vrgorca</w:t>
      </w:r>
      <w:r w:rsidRPr="00855DD8">
        <w:rPr>
          <w:rFonts w:asciiTheme="majorHAnsi" w:hAnsiTheme="majorHAnsi"/>
          <w:szCs w:val="24"/>
        </w:rPr>
        <w:t xml:space="preserve">. </w:t>
      </w:r>
    </w:p>
    <w:p w:rsidR="0014605F" w:rsidRPr="00855DD8" w:rsidRDefault="0014605F" w:rsidP="0014605F">
      <w:pPr>
        <w:contextualSpacing/>
        <w:jc w:val="both"/>
        <w:rPr>
          <w:rFonts w:asciiTheme="majorHAnsi" w:hAnsiTheme="majorHAnsi"/>
          <w:szCs w:val="24"/>
        </w:rPr>
      </w:pPr>
    </w:p>
    <w:p w:rsidR="00947A91" w:rsidRPr="00C36864" w:rsidRDefault="0014605F" w:rsidP="0014605F">
      <w:pPr>
        <w:contextualSpacing/>
        <w:jc w:val="both"/>
        <w:rPr>
          <w:rFonts w:asciiTheme="majorHAnsi" w:hAnsiTheme="majorHAnsi"/>
          <w:b/>
          <w:szCs w:val="24"/>
        </w:rPr>
      </w:pPr>
      <w:r w:rsidRPr="00855DD8">
        <w:rPr>
          <w:rFonts w:asciiTheme="majorHAnsi" w:hAnsiTheme="majorHAnsi"/>
          <w:b/>
          <w:szCs w:val="24"/>
        </w:rPr>
        <w:t>Neprihvatljivi troškovi: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koji se u razdoblju provedbe programa/projekta financiraju iz drugih izvora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d</w:t>
      </w:r>
      <w:r w:rsidR="0014605F" w:rsidRPr="00855DD8">
        <w:rPr>
          <w:rFonts w:asciiTheme="majorHAnsi" w:hAnsiTheme="majorHAnsi"/>
          <w:szCs w:val="24"/>
        </w:rPr>
        <w:t>oprinosi u naravi: nefinancijski doprinosi (robe ili usluge) od trećih strana koje ne obuhvaćaju izdatke za korisnike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t</w:t>
      </w:r>
      <w:r w:rsidR="0014605F" w:rsidRPr="00855DD8">
        <w:rPr>
          <w:rFonts w:asciiTheme="majorHAnsi" w:hAnsiTheme="majorHAnsi"/>
          <w:szCs w:val="24"/>
        </w:rPr>
        <w:t>roškovi kamata na dug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k</w:t>
      </w:r>
      <w:r w:rsidR="0014605F" w:rsidRPr="00855DD8">
        <w:rPr>
          <w:rFonts w:asciiTheme="majorHAnsi" w:hAnsiTheme="majorHAnsi"/>
          <w:szCs w:val="24"/>
        </w:rPr>
        <w:t>azne, financijske globe i trošak sudskih sporova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b</w:t>
      </w:r>
      <w:r w:rsidR="0014605F" w:rsidRPr="00855DD8">
        <w:rPr>
          <w:rFonts w:asciiTheme="majorHAnsi" w:hAnsiTheme="majorHAnsi"/>
          <w:szCs w:val="24"/>
        </w:rPr>
        <w:t>ankovne pristojbe za otvaranje i vođenje računa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z</w:t>
      </w:r>
      <w:r w:rsidR="0014605F" w:rsidRPr="00855DD8">
        <w:rPr>
          <w:rFonts w:asciiTheme="majorHAnsi" w:hAnsiTheme="majorHAnsi"/>
          <w:szCs w:val="24"/>
        </w:rPr>
        <w:t>ajmovi drugim organizacijama ili pojedincima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s</w:t>
      </w:r>
      <w:r w:rsidR="0014605F" w:rsidRPr="00855DD8">
        <w:rPr>
          <w:rFonts w:asciiTheme="majorHAnsi" w:hAnsiTheme="majorHAnsi"/>
          <w:szCs w:val="24"/>
        </w:rPr>
        <w:t>vi prihatljivi izravni ili neizravni troškovi koji se u Obrascu opisnog i financijskog izvještaja ne mogu pravdati važećom dokumentacijom (računima, potvrdama o uplati i sl.)</w:t>
      </w:r>
      <w:r w:rsidRPr="00855DD8">
        <w:rPr>
          <w:rFonts w:asciiTheme="majorHAnsi" w:hAnsiTheme="majorHAnsi"/>
          <w:szCs w:val="24"/>
        </w:rPr>
        <w:t>,</w:t>
      </w:r>
    </w:p>
    <w:p w:rsidR="0014605F" w:rsidRPr="00855DD8" w:rsidRDefault="001B230F" w:rsidP="0014605F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Cs w:val="24"/>
        </w:rPr>
      </w:pPr>
      <w:r w:rsidRPr="00855DD8">
        <w:rPr>
          <w:rFonts w:asciiTheme="majorHAnsi" w:hAnsiTheme="majorHAnsi"/>
          <w:szCs w:val="24"/>
        </w:rPr>
        <w:t>d</w:t>
      </w:r>
      <w:r w:rsidR="0014605F" w:rsidRPr="00855DD8">
        <w:rPr>
          <w:rFonts w:asciiTheme="majorHAnsi" w:hAnsiTheme="majorHAnsi"/>
          <w:szCs w:val="24"/>
        </w:rPr>
        <w:t>rugi troškovi koji nisu u neposrednoj povezanosti sa sadržajem i ciljevima programa/projekta.</w:t>
      </w:r>
    </w:p>
    <w:p w:rsidR="00376DA7" w:rsidRPr="00855DD8" w:rsidRDefault="00376DA7" w:rsidP="00376DA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376DA7" w:rsidRPr="00855DD8" w:rsidRDefault="00376DA7" w:rsidP="00376DA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376DA7" w:rsidRDefault="00376DA7" w:rsidP="00376DA7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Da bi prijava vjerske zajednice</w:t>
      </w:r>
      <w:r w:rsidR="001834C2">
        <w:rPr>
          <w:rFonts w:asciiTheme="majorHAnsi" w:hAnsiTheme="majorHAnsi" w:cs="Arial"/>
          <w:szCs w:val="24"/>
        </w:rPr>
        <w:t>/pravne osobe Katoličke crkve</w:t>
      </w:r>
      <w:r w:rsidRPr="00855DD8">
        <w:rPr>
          <w:rFonts w:asciiTheme="majorHAnsi" w:hAnsiTheme="majorHAnsi" w:cs="Arial"/>
          <w:szCs w:val="24"/>
        </w:rPr>
        <w:t xml:space="preserve"> mogla biti financirana u okviru Programa javnih potreba </w:t>
      </w:r>
      <w:r w:rsidR="007C5029" w:rsidRPr="00855DD8">
        <w:rPr>
          <w:rFonts w:asciiTheme="majorHAnsi" w:hAnsiTheme="majorHAnsi" w:cs="Arial"/>
          <w:szCs w:val="24"/>
        </w:rPr>
        <w:t>sufinanciranja vjerskih zajednica</w:t>
      </w:r>
      <w:r w:rsidR="001834C2">
        <w:rPr>
          <w:rFonts w:asciiTheme="majorHAnsi" w:hAnsiTheme="majorHAnsi" w:cs="Arial"/>
          <w:szCs w:val="24"/>
        </w:rPr>
        <w:t>/pravnih osoba Katoličke crkve</w:t>
      </w:r>
      <w:r w:rsidR="007C5029" w:rsidRPr="00855DD8">
        <w:rPr>
          <w:rFonts w:asciiTheme="majorHAnsi" w:hAnsiTheme="majorHAnsi" w:cs="Arial"/>
          <w:szCs w:val="24"/>
        </w:rPr>
        <w:t xml:space="preserve"> na području </w:t>
      </w:r>
      <w:r w:rsidR="00C36864">
        <w:rPr>
          <w:rFonts w:asciiTheme="majorHAnsi" w:hAnsiTheme="majorHAnsi" w:cs="Arial"/>
          <w:szCs w:val="24"/>
        </w:rPr>
        <w:t>grada Vrgorca</w:t>
      </w:r>
      <w:r w:rsidR="007C5029" w:rsidRPr="00855DD8">
        <w:rPr>
          <w:rFonts w:asciiTheme="majorHAnsi" w:hAnsiTheme="majorHAnsi" w:cs="Arial"/>
          <w:szCs w:val="24"/>
        </w:rPr>
        <w:t>,</w:t>
      </w:r>
      <w:r w:rsidRPr="00855DD8">
        <w:rPr>
          <w:rFonts w:asciiTheme="majorHAnsi" w:hAnsiTheme="majorHAnsi" w:cs="Arial"/>
          <w:szCs w:val="24"/>
        </w:rPr>
        <w:t xml:space="preserve"> predlagatelj mora podnijeti prijavu na posebnim obrascima koji se mogu preuzeti na mrežnim stranicama </w:t>
      </w:r>
      <w:r w:rsidR="00C36864">
        <w:rPr>
          <w:rFonts w:asciiTheme="majorHAnsi" w:hAnsiTheme="majorHAnsi" w:cs="Arial"/>
          <w:szCs w:val="24"/>
        </w:rPr>
        <w:t>grada Vrgorca, (</w:t>
      </w:r>
      <w:hyperlink r:id="rId8" w:history="1">
        <w:r w:rsidR="001834C2" w:rsidRPr="007571D3"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 w:rsidRPr="00855DD8">
        <w:rPr>
          <w:rFonts w:asciiTheme="majorHAnsi" w:hAnsiTheme="majorHAnsi" w:cs="Arial"/>
          <w:szCs w:val="24"/>
        </w:rPr>
        <w:t>):</w:t>
      </w:r>
    </w:p>
    <w:p w:rsidR="001834C2" w:rsidRPr="00855DD8" w:rsidRDefault="001834C2" w:rsidP="00376DA7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</w:p>
    <w:p w:rsidR="001834C2" w:rsidRPr="001834C2" w:rsidRDefault="001834C2" w:rsidP="001834C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Obrazac  A - Opisni obrazac za programe i projekte,</w:t>
      </w:r>
    </w:p>
    <w:p w:rsidR="001834C2" w:rsidRPr="001834C2" w:rsidRDefault="001834C2" w:rsidP="001834C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94" w:lineRule="exact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Obrazac  B -  Proračun programa i projekata,</w:t>
      </w:r>
    </w:p>
    <w:p w:rsidR="001834C2" w:rsidRPr="001834C2" w:rsidRDefault="001834C2" w:rsidP="001834C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Obrazac  C -  Izjava o nepostojanju dvostrukog financiranja,</w:t>
      </w:r>
    </w:p>
    <w:p w:rsidR="001834C2" w:rsidRPr="001834C2" w:rsidRDefault="006E73EA" w:rsidP="001834C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Obrazac D- </w:t>
      </w:r>
      <w:r w:rsidR="001834C2" w:rsidRPr="001834C2">
        <w:rPr>
          <w:rFonts w:asciiTheme="majorHAnsi" w:hAnsiTheme="majorHAnsi" w:cs="Arial"/>
          <w:sz w:val="22"/>
          <w:szCs w:val="22"/>
        </w:rPr>
        <w:t>Izjava o ispunjavanju svih obveza prema davateljima potpore iz prethodnih ugovora,</w:t>
      </w:r>
    </w:p>
    <w:p w:rsidR="001834C2" w:rsidRPr="001834C2" w:rsidRDefault="001834C2" w:rsidP="001834C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Obrazac  E  - Izjava o partnerstvu – kada je primjenjivo,</w:t>
      </w:r>
    </w:p>
    <w:p w:rsidR="001834C2" w:rsidRPr="001834C2" w:rsidRDefault="001834C2" w:rsidP="001834C2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Obrazac  F -  Popis priloga</w:t>
      </w:r>
    </w:p>
    <w:p w:rsidR="001834C2" w:rsidRPr="001834C2" w:rsidRDefault="001834C2" w:rsidP="001834C2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 w:val="22"/>
          <w:szCs w:val="22"/>
        </w:rPr>
      </w:pPr>
    </w:p>
    <w:p w:rsidR="001834C2" w:rsidRPr="001834C2" w:rsidRDefault="001834C2" w:rsidP="001834C2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 xml:space="preserve">Uz gore navedene obrasce, prijavitelji su obvezni dostaviti i sljedeću </w:t>
      </w:r>
      <w:r w:rsidRPr="001834C2">
        <w:rPr>
          <w:rFonts w:asciiTheme="majorHAnsi" w:hAnsiTheme="majorHAnsi" w:cs="Arial"/>
          <w:sz w:val="22"/>
          <w:szCs w:val="22"/>
          <w:u w:val="single"/>
        </w:rPr>
        <w:t>dokumentaciju</w:t>
      </w:r>
      <w:r w:rsidRPr="001834C2">
        <w:rPr>
          <w:rFonts w:asciiTheme="majorHAnsi" w:hAnsiTheme="majorHAnsi" w:cs="Arial"/>
          <w:sz w:val="22"/>
          <w:szCs w:val="22"/>
        </w:rPr>
        <w:t>:</w:t>
      </w:r>
    </w:p>
    <w:p w:rsidR="001834C2" w:rsidRPr="001834C2" w:rsidRDefault="001834C2" w:rsidP="001834C2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 w:val="22"/>
          <w:szCs w:val="22"/>
        </w:rPr>
      </w:pPr>
    </w:p>
    <w:p w:rsidR="001834C2" w:rsidRPr="001834C2" w:rsidRDefault="001834C2" w:rsidP="001834C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/>
          <w:sz w:val="22"/>
          <w:szCs w:val="22"/>
        </w:rPr>
        <w:t xml:space="preserve">Izvadak ili Preslika iz Evidencije vjerskih zajednica Republike Hrvatske ili </w:t>
      </w:r>
      <w:r w:rsidR="00776823">
        <w:rPr>
          <w:rFonts w:asciiTheme="majorHAnsi" w:hAnsiTheme="majorHAnsi"/>
          <w:sz w:val="22"/>
          <w:szCs w:val="22"/>
        </w:rPr>
        <w:t>p</w:t>
      </w:r>
      <w:r w:rsidRPr="001834C2">
        <w:rPr>
          <w:rFonts w:asciiTheme="majorHAnsi" w:hAnsiTheme="majorHAnsi"/>
          <w:sz w:val="22"/>
          <w:szCs w:val="22"/>
        </w:rPr>
        <w:t xml:space="preserve">ravnih osoba Katoličke crkve;  </w:t>
      </w:r>
    </w:p>
    <w:p w:rsidR="001834C2" w:rsidRPr="001834C2" w:rsidRDefault="001834C2" w:rsidP="001834C2">
      <w:pPr>
        <w:widowControl w:val="0"/>
        <w:autoSpaceDE w:val="0"/>
        <w:autoSpaceDN w:val="0"/>
        <w:adjustRightInd w:val="0"/>
        <w:spacing w:line="53" w:lineRule="exact"/>
        <w:rPr>
          <w:rFonts w:asciiTheme="majorHAnsi" w:hAnsiTheme="majorHAnsi" w:cs="Arial"/>
          <w:sz w:val="22"/>
          <w:szCs w:val="22"/>
        </w:rPr>
      </w:pPr>
    </w:p>
    <w:p w:rsidR="001834C2" w:rsidRPr="001834C2" w:rsidRDefault="001834C2" w:rsidP="001834C2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</w:rPr>
      </w:pPr>
      <w:r w:rsidRPr="001834C2"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1834C2" w:rsidRPr="001834C2" w:rsidRDefault="001834C2" w:rsidP="001834C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Arial"/>
          <w:sz w:val="22"/>
          <w:szCs w:val="22"/>
        </w:rPr>
      </w:pPr>
      <w:r w:rsidRPr="001834C2">
        <w:rPr>
          <w:rFonts w:asciiTheme="majorHAnsi" w:hAnsiTheme="majorHAnsi" w:cs="Arial"/>
          <w:sz w:val="22"/>
          <w:szCs w:val="22"/>
        </w:rPr>
        <w:t>Uvjerenje o nekažnjavanju odgovorne osobe vjerske zajednice</w:t>
      </w:r>
      <w:r w:rsidR="006E73EA">
        <w:rPr>
          <w:rFonts w:asciiTheme="majorHAnsi" w:hAnsiTheme="majorHAnsi" w:cs="Arial"/>
          <w:sz w:val="22"/>
          <w:szCs w:val="22"/>
        </w:rPr>
        <w:t xml:space="preserve"> i voditelja projekta</w:t>
      </w:r>
      <w:r w:rsidRPr="001834C2">
        <w:rPr>
          <w:rFonts w:asciiTheme="majorHAnsi" w:hAnsiTheme="majorHAnsi" w:cs="Arial"/>
          <w:sz w:val="22"/>
          <w:szCs w:val="22"/>
        </w:rPr>
        <w:t xml:space="preserve"> u izvorniku ili preslici, s tim da uvjerenje ne smije biti starije od šest mjeseci od dana objave javnog poziva</w:t>
      </w:r>
      <w:bookmarkStart w:id="8" w:name="page8"/>
      <w:bookmarkEnd w:id="8"/>
      <w:r w:rsidR="00776823">
        <w:rPr>
          <w:rFonts w:asciiTheme="majorHAnsi" w:hAnsiTheme="majorHAnsi" w:cs="Arial"/>
          <w:sz w:val="22"/>
          <w:szCs w:val="22"/>
        </w:rPr>
        <w:t>.</w:t>
      </w:r>
    </w:p>
    <w:p w:rsidR="001E34E8" w:rsidRPr="00855DD8" w:rsidRDefault="001E34E8" w:rsidP="00E92F06">
      <w:pPr>
        <w:contextualSpacing/>
        <w:jc w:val="both"/>
        <w:rPr>
          <w:rFonts w:asciiTheme="majorHAnsi" w:hAnsiTheme="majorHAnsi"/>
          <w:szCs w:val="24"/>
        </w:rPr>
      </w:pPr>
    </w:p>
    <w:p w:rsidR="00C64DE0" w:rsidRPr="00855DD8" w:rsidRDefault="00836259" w:rsidP="00C64DE0">
      <w:pPr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szCs w:val="24"/>
        </w:rPr>
        <w:t>3</w:t>
      </w:r>
      <w:r w:rsidR="00C64DE0" w:rsidRPr="00855DD8">
        <w:rPr>
          <w:rFonts w:asciiTheme="majorHAnsi" w:hAnsiTheme="majorHAnsi" w:cs="Arial"/>
          <w:b/>
          <w:szCs w:val="24"/>
        </w:rPr>
        <w:t>. NAČIN PRIJAVE</w:t>
      </w:r>
    </w:p>
    <w:p w:rsidR="00776823" w:rsidRPr="00855DD8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Za prijavu na </w:t>
      </w:r>
      <w:r w:rsidR="00B15AE6">
        <w:rPr>
          <w:rFonts w:asciiTheme="majorHAnsi" w:hAnsiTheme="majorHAnsi" w:cs="Arial"/>
          <w:szCs w:val="24"/>
        </w:rPr>
        <w:t>Javni poziv</w:t>
      </w:r>
      <w:r w:rsidRPr="00855DD8">
        <w:rPr>
          <w:rFonts w:asciiTheme="majorHAnsi" w:hAnsiTheme="majorHAnsi" w:cs="Arial"/>
          <w:szCs w:val="24"/>
        </w:rPr>
        <w:t xml:space="preserve"> prijavitelji moraju popuniti propisane natječajne obrasce i dostaviti svu potrebnu dokumentaciju navedenu u Uputama. </w:t>
      </w:r>
    </w:p>
    <w:p w:rsidR="00C64DE0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776823" w:rsidRPr="00855DD8" w:rsidRDefault="00776823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</w:p>
    <w:p w:rsidR="00C64DE0" w:rsidRDefault="00C64DE0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C66630">
        <w:rPr>
          <w:rFonts w:asciiTheme="majorHAnsi" w:hAnsiTheme="majorHAnsi" w:cs="Arial"/>
          <w:szCs w:val="24"/>
        </w:rPr>
        <w:t xml:space="preserve">Obvezne obrasce i propisanu dokumentaciju potrebno je dostaviti u papirnatom obliku i </w:t>
      </w:r>
      <w:r w:rsidR="0096750E">
        <w:rPr>
          <w:rFonts w:asciiTheme="majorHAnsi" w:hAnsiTheme="majorHAnsi" w:cs="Arial"/>
          <w:szCs w:val="24"/>
        </w:rPr>
        <w:t>digitalnom obliku (</w:t>
      </w:r>
      <w:r w:rsidRPr="00C66630">
        <w:rPr>
          <w:rFonts w:asciiTheme="majorHAnsi" w:hAnsiTheme="majorHAnsi" w:cs="Arial"/>
          <w:szCs w:val="24"/>
        </w:rPr>
        <w:t>na USB sticku ili CD-u</w:t>
      </w:r>
      <w:r w:rsidR="0096750E">
        <w:rPr>
          <w:rFonts w:asciiTheme="majorHAnsi" w:hAnsiTheme="majorHAnsi" w:cs="Arial"/>
          <w:szCs w:val="24"/>
        </w:rPr>
        <w:t>)</w:t>
      </w:r>
      <w:r w:rsidRPr="00C66630">
        <w:rPr>
          <w:rFonts w:asciiTheme="majorHAnsi" w:hAnsiTheme="majorHAnsi" w:cs="Arial"/>
          <w:szCs w:val="24"/>
        </w:rPr>
        <w:t>.</w:t>
      </w:r>
    </w:p>
    <w:p w:rsidR="00776823" w:rsidRDefault="00776823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776823" w:rsidRDefault="00776823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776823" w:rsidRDefault="00776823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776823" w:rsidRPr="00C66630" w:rsidRDefault="00776823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C64DE0" w:rsidRPr="00855DD8" w:rsidRDefault="00C64DE0" w:rsidP="00B15AE6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lastRenderedPageBreak/>
        <w:t>Navedenu natječajnu dokumentaciju potrebno je dostaviti u zatvorenoj omotnici, na adresu:</w:t>
      </w:r>
    </w:p>
    <w:p w:rsidR="004B4B04" w:rsidRPr="00855DD8" w:rsidRDefault="004B4B04" w:rsidP="00C64DE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C64DE0" w:rsidRPr="00855DD8" w:rsidRDefault="00855DD8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C64DE0" w:rsidRPr="00855DD8" w:rsidRDefault="001A312C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</w:t>
      </w:r>
      <w:r w:rsidR="00C36864">
        <w:rPr>
          <w:rFonts w:asciiTheme="majorHAnsi" w:hAnsiTheme="majorHAnsi" w:cs="Arial"/>
          <w:b/>
          <w:bCs/>
          <w:szCs w:val="24"/>
        </w:rPr>
        <w:t xml:space="preserve">, Tina Ujevića </w:t>
      </w:r>
      <w:r w:rsidR="00856EEF">
        <w:rPr>
          <w:rFonts w:asciiTheme="majorHAnsi" w:hAnsiTheme="majorHAnsi" w:cs="Arial"/>
          <w:b/>
          <w:bCs/>
          <w:szCs w:val="24"/>
        </w:rPr>
        <w:t>8., 21276</w:t>
      </w:r>
    </w:p>
    <w:p w:rsidR="00C64DE0" w:rsidRPr="00855DD8" w:rsidRDefault="00C66630" w:rsidP="00C64DE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za podnošenje zahtjeva za financiranje programa/projekata vjerskih zajednica i pravnih osoba</w:t>
      </w:r>
      <w:r w:rsidR="00D76853">
        <w:rPr>
          <w:rFonts w:asciiTheme="majorHAnsi" w:hAnsiTheme="majorHAnsi" w:cs="Arial"/>
          <w:b/>
          <w:bCs/>
          <w:szCs w:val="24"/>
        </w:rPr>
        <w:t xml:space="preserve"> Katoličke c</w:t>
      </w:r>
      <w:r w:rsidR="00976CB6">
        <w:rPr>
          <w:rFonts w:asciiTheme="majorHAnsi" w:hAnsiTheme="majorHAnsi" w:cs="Arial"/>
          <w:b/>
          <w:bCs/>
          <w:szCs w:val="24"/>
        </w:rPr>
        <w:t xml:space="preserve">rkve </w:t>
      </w:r>
      <w:r w:rsidR="00C64DE0" w:rsidRPr="00855DD8">
        <w:rPr>
          <w:rFonts w:asciiTheme="majorHAnsi" w:hAnsiTheme="majorHAnsi" w:cs="Arial"/>
          <w:b/>
          <w:bCs/>
          <w:szCs w:val="24"/>
        </w:rPr>
        <w:t xml:space="preserve">na području </w:t>
      </w:r>
      <w:r w:rsidR="006E73EA">
        <w:rPr>
          <w:rFonts w:asciiTheme="majorHAnsi" w:hAnsiTheme="majorHAnsi" w:cs="Arial"/>
          <w:b/>
          <w:bCs/>
          <w:szCs w:val="24"/>
        </w:rPr>
        <w:t>g</w:t>
      </w:r>
      <w:r w:rsidR="00855DD8">
        <w:rPr>
          <w:rFonts w:asciiTheme="majorHAnsi" w:hAnsiTheme="majorHAnsi" w:cs="Arial"/>
          <w:b/>
          <w:bCs/>
          <w:szCs w:val="24"/>
        </w:rPr>
        <w:t>rada Vrgoraca</w:t>
      </w:r>
      <w:r w:rsidR="00C64DE0" w:rsidRPr="00855DD8">
        <w:rPr>
          <w:rFonts w:asciiTheme="majorHAnsi" w:hAnsiTheme="majorHAnsi" w:cs="Arial"/>
          <w:b/>
          <w:bCs/>
          <w:szCs w:val="24"/>
        </w:rPr>
        <w:t xml:space="preserve"> u 20</w:t>
      </w:r>
      <w:r w:rsidR="001834C2">
        <w:rPr>
          <w:rFonts w:asciiTheme="majorHAnsi" w:hAnsiTheme="majorHAnsi" w:cs="Arial"/>
          <w:b/>
          <w:bCs/>
          <w:szCs w:val="24"/>
        </w:rPr>
        <w:t>20</w:t>
      </w:r>
      <w:r w:rsidR="00C64DE0" w:rsidRPr="00855DD8">
        <w:rPr>
          <w:rFonts w:asciiTheme="majorHAnsi" w:hAnsiTheme="majorHAnsi" w:cs="Arial"/>
          <w:b/>
          <w:bCs/>
          <w:szCs w:val="24"/>
        </w:rPr>
        <w:t>. godini – NE OTVARAJ“</w:t>
      </w: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C64DE0" w:rsidRPr="00855DD8" w:rsidRDefault="00C64DE0" w:rsidP="00C64DE0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ili osobno u  </w:t>
      </w:r>
      <w:r w:rsidR="00856EEF">
        <w:rPr>
          <w:rFonts w:asciiTheme="majorHAnsi" w:hAnsiTheme="majorHAnsi" w:cs="Arial"/>
          <w:szCs w:val="24"/>
        </w:rPr>
        <w:t>Grad Vrgorac</w:t>
      </w:r>
      <w:r w:rsidRPr="00855DD8">
        <w:rPr>
          <w:rFonts w:asciiTheme="majorHAnsi" w:hAnsiTheme="majorHAnsi" w:cs="Arial"/>
          <w:szCs w:val="24"/>
        </w:rPr>
        <w:t xml:space="preserve"> (radnim danom od </w:t>
      </w:r>
      <w:r w:rsidR="001834C2">
        <w:rPr>
          <w:rFonts w:asciiTheme="majorHAnsi" w:hAnsiTheme="majorHAnsi" w:cs="Arial"/>
          <w:szCs w:val="24"/>
        </w:rPr>
        <w:t>8:00</w:t>
      </w:r>
      <w:r w:rsidRPr="00855DD8">
        <w:rPr>
          <w:rFonts w:asciiTheme="majorHAnsi" w:hAnsiTheme="majorHAnsi" w:cs="Arial"/>
          <w:szCs w:val="24"/>
        </w:rPr>
        <w:t xml:space="preserve"> do 1</w:t>
      </w:r>
      <w:r w:rsidR="001834C2">
        <w:rPr>
          <w:rFonts w:asciiTheme="majorHAnsi" w:hAnsiTheme="majorHAnsi" w:cs="Arial"/>
          <w:szCs w:val="24"/>
        </w:rPr>
        <w:t>4:</w:t>
      </w:r>
      <w:r w:rsidRPr="00855DD8">
        <w:rPr>
          <w:rFonts w:asciiTheme="majorHAnsi" w:hAnsiTheme="majorHAnsi" w:cs="Arial"/>
          <w:szCs w:val="24"/>
        </w:rPr>
        <w:t>00 sati).</w:t>
      </w:r>
    </w:p>
    <w:p w:rsidR="004B4B04" w:rsidRPr="00855DD8" w:rsidRDefault="004B4B04" w:rsidP="006F143A">
      <w:pPr>
        <w:contextualSpacing/>
        <w:jc w:val="both"/>
        <w:rPr>
          <w:rFonts w:asciiTheme="majorHAnsi" w:hAnsiTheme="majorHAnsi"/>
          <w:b/>
          <w:caps/>
          <w:szCs w:val="24"/>
        </w:rPr>
      </w:pPr>
    </w:p>
    <w:p w:rsidR="004B4B04" w:rsidRPr="00855DD8" w:rsidRDefault="005A7B5A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4. </w:t>
      </w:r>
      <w:r w:rsidR="004B4B04" w:rsidRPr="00855DD8">
        <w:rPr>
          <w:rFonts w:asciiTheme="majorHAnsi" w:hAnsiTheme="majorHAnsi" w:cs="Arial"/>
          <w:b/>
          <w:bCs/>
          <w:szCs w:val="24"/>
        </w:rPr>
        <w:t xml:space="preserve"> DATUM OBJAVE </w:t>
      </w:r>
      <w:r w:rsidR="004D6E66">
        <w:rPr>
          <w:rFonts w:asciiTheme="majorHAnsi" w:hAnsiTheme="majorHAnsi" w:cs="Arial"/>
          <w:b/>
          <w:bCs/>
          <w:szCs w:val="24"/>
        </w:rPr>
        <w:t>JAVNOG POZIVA</w:t>
      </w:r>
      <w:r w:rsidR="004B4B04" w:rsidRPr="00855DD8">
        <w:rPr>
          <w:rFonts w:asciiTheme="majorHAnsi" w:hAnsiTheme="majorHAnsi" w:cs="Arial"/>
          <w:b/>
          <w:bCs/>
          <w:szCs w:val="24"/>
        </w:rPr>
        <w:t xml:space="preserve"> I ROK ZA PODNOŠENJE PRIJAVE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856EEF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Javni poziv</w:t>
      </w:r>
      <w:r w:rsidR="004B4B04" w:rsidRPr="00855DD8">
        <w:rPr>
          <w:rFonts w:asciiTheme="majorHAnsi" w:hAnsiTheme="majorHAnsi" w:cs="Arial"/>
          <w:szCs w:val="24"/>
        </w:rPr>
        <w:t xml:space="preserve"> je otvoren danom objave na internetskim stranicama </w:t>
      </w:r>
      <w:r w:rsidR="00855DD8">
        <w:rPr>
          <w:rFonts w:asciiTheme="majorHAnsi" w:hAnsiTheme="majorHAnsi" w:cs="Arial"/>
          <w:szCs w:val="24"/>
        </w:rPr>
        <w:t>Grada Vrgoraca</w:t>
      </w:r>
      <w:r w:rsidR="004B4B04" w:rsidRPr="00855DD8">
        <w:rPr>
          <w:rFonts w:asciiTheme="majorHAnsi" w:hAnsiTheme="majorHAnsi" w:cs="Arial"/>
          <w:szCs w:val="24"/>
        </w:rPr>
        <w:t xml:space="preserve"> </w:t>
      </w:r>
      <w:hyperlink r:id="rId9" w:history="1">
        <w:r w:rsidRPr="00202182"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 xml:space="preserve"> </w:t>
      </w:r>
      <w:r w:rsidR="004B4B04" w:rsidRPr="00855DD8">
        <w:rPr>
          <w:rFonts w:asciiTheme="majorHAnsi" w:hAnsiTheme="majorHAnsi" w:cs="Arial"/>
          <w:b/>
          <w:szCs w:val="24"/>
        </w:rPr>
        <w:t xml:space="preserve">od </w:t>
      </w:r>
      <w:r w:rsidR="001834C2">
        <w:rPr>
          <w:rFonts w:asciiTheme="majorHAnsi" w:hAnsiTheme="majorHAnsi" w:cs="Arial"/>
          <w:b/>
          <w:szCs w:val="24"/>
        </w:rPr>
        <w:t>09</w:t>
      </w:r>
      <w:r w:rsidR="004B4B04" w:rsidRPr="00855DD8">
        <w:rPr>
          <w:rFonts w:asciiTheme="majorHAnsi" w:hAnsiTheme="majorHAnsi" w:cs="Arial"/>
          <w:b/>
          <w:szCs w:val="24"/>
        </w:rPr>
        <w:t xml:space="preserve">. </w:t>
      </w:r>
      <w:r w:rsidR="001834C2">
        <w:rPr>
          <w:rFonts w:asciiTheme="majorHAnsi" w:hAnsiTheme="majorHAnsi" w:cs="Arial"/>
          <w:b/>
          <w:szCs w:val="24"/>
        </w:rPr>
        <w:t>ožujka</w:t>
      </w:r>
      <w:r w:rsidR="004B4B04" w:rsidRPr="00855DD8">
        <w:rPr>
          <w:rFonts w:asciiTheme="majorHAnsi" w:hAnsiTheme="majorHAnsi" w:cs="Arial"/>
          <w:b/>
          <w:szCs w:val="24"/>
        </w:rPr>
        <w:t xml:space="preserve"> 20</w:t>
      </w:r>
      <w:r w:rsidR="001834C2">
        <w:rPr>
          <w:rFonts w:asciiTheme="majorHAnsi" w:hAnsiTheme="majorHAnsi" w:cs="Arial"/>
          <w:b/>
          <w:szCs w:val="24"/>
        </w:rPr>
        <w:t>20</w:t>
      </w:r>
      <w:r w:rsidR="004B4B04" w:rsidRPr="00855DD8">
        <w:rPr>
          <w:rFonts w:asciiTheme="majorHAnsi" w:hAnsiTheme="majorHAnsi" w:cs="Arial"/>
          <w:b/>
          <w:szCs w:val="24"/>
        </w:rPr>
        <w:t>. godine</w:t>
      </w:r>
      <w:r w:rsidR="004B4B04" w:rsidRPr="00855DD8">
        <w:rPr>
          <w:rFonts w:asciiTheme="majorHAnsi" w:hAnsiTheme="majorHAnsi" w:cs="Arial"/>
          <w:szCs w:val="24"/>
        </w:rPr>
        <w:t>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Rok za prijavu na </w:t>
      </w:r>
      <w:r w:rsidR="00B15AE6">
        <w:rPr>
          <w:rFonts w:asciiTheme="majorHAnsi" w:hAnsiTheme="majorHAnsi" w:cs="Arial"/>
          <w:szCs w:val="24"/>
        </w:rPr>
        <w:t>Javni poziv</w:t>
      </w:r>
      <w:r w:rsidRPr="00855DD8">
        <w:rPr>
          <w:rFonts w:asciiTheme="majorHAnsi" w:hAnsiTheme="majorHAnsi" w:cs="Arial"/>
          <w:szCs w:val="24"/>
        </w:rPr>
        <w:t xml:space="preserve"> je </w:t>
      </w:r>
      <w:r w:rsidR="001834C2">
        <w:rPr>
          <w:rFonts w:asciiTheme="majorHAnsi" w:hAnsiTheme="majorHAnsi" w:cs="Arial"/>
          <w:b/>
          <w:szCs w:val="24"/>
        </w:rPr>
        <w:t>09</w:t>
      </w:r>
      <w:r w:rsidRPr="00855DD8">
        <w:rPr>
          <w:rFonts w:asciiTheme="majorHAnsi" w:hAnsiTheme="majorHAnsi" w:cs="Arial"/>
          <w:b/>
          <w:szCs w:val="24"/>
        </w:rPr>
        <w:t xml:space="preserve">. </w:t>
      </w:r>
      <w:r w:rsidR="001834C2">
        <w:rPr>
          <w:rFonts w:asciiTheme="majorHAnsi" w:hAnsiTheme="majorHAnsi" w:cs="Arial"/>
          <w:b/>
          <w:szCs w:val="24"/>
        </w:rPr>
        <w:t>travnja</w:t>
      </w:r>
      <w:r w:rsidRPr="00855DD8">
        <w:rPr>
          <w:rFonts w:asciiTheme="majorHAnsi" w:hAnsiTheme="majorHAnsi" w:cs="Arial"/>
          <w:b/>
          <w:bCs/>
          <w:szCs w:val="24"/>
        </w:rPr>
        <w:t xml:space="preserve"> 20</w:t>
      </w:r>
      <w:r w:rsidR="001834C2">
        <w:rPr>
          <w:rFonts w:asciiTheme="majorHAnsi" w:hAnsiTheme="majorHAnsi" w:cs="Arial"/>
          <w:b/>
          <w:bCs/>
          <w:szCs w:val="24"/>
        </w:rPr>
        <w:t>20</w:t>
      </w:r>
      <w:r w:rsidRPr="00855DD8">
        <w:rPr>
          <w:rFonts w:asciiTheme="majorHAnsi" w:hAnsiTheme="majorHAnsi" w:cs="Arial"/>
          <w:b/>
          <w:bCs/>
          <w:szCs w:val="24"/>
        </w:rPr>
        <w:t xml:space="preserve">. godine do </w:t>
      </w:r>
      <w:r w:rsidR="001834C2">
        <w:rPr>
          <w:rFonts w:asciiTheme="majorHAnsi" w:hAnsiTheme="majorHAnsi" w:cs="Arial"/>
          <w:b/>
          <w:bCs/>
          <w:szCs w:val="24"/>
        </w:rPr>
        <w:t>15:</w:t>
      </w:r>
      <w:r w:rsidRPr="00855DD8">
        <w:rPr>
          <w:rFonts w:asciiTheme="majorHAnsi" w:hAnsiTheme="majorHAnsi" w:cs="Arial"/>
          <w:b/>
          <w:bCs/>
          <w:szCs w:val="24"/>
        </w:rPr>
        <w:t>00 sati</w:t>
      </w:r>
      <w:r w:rsidR="005D2593" w:rsidRPr="005D2593">
        <w:rPr>
          <w:rFonts w:asciiTheme="majorHAnsi" w:hAnsiTheme="majorHAnsi" w:cs="Arial"/>
          <w:b/>
          <w:szCs w:val="24"/>
        </w:rPr>
        <w:t>.</w:t>
      </w:r>
      <w:r w:rsidRPr="00855DD8"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Obrasci za prijavu zajedno s detaljnim uputama za prijavljivanje nalaze se na internetskim stranicama </w:t>
      </w:r>
      <w:r w:rsidR="00855DD8">
        <w:rPr>
          <w:rFonts w:asciiTheme="majorHAnsi" w:hAnsiTheme="majorHAnsi" w:cs="Arial"/>
          <w:szCs w:val="24"/>
        </w:rPr>
        <w:t>Grada Vrgoraca</w:t>
      </w:r>
      <w:r w:rsidRPr="00855DD8">
        <w:rPr>
          <w:rFonts w:asciiTheme="majorHAnsi" w:hAnsiTheme="majorHAnsi" w:cs="Arial"/>
          <w:szCs w:val="24"/>
        </w:rPr>
        <w:t>.</w:t>
      </w:r>
    </w:p>
    <w:p w:rsidR="004B4B04" w:rsidRPr="00855DD8" w:rsidRDefault="004B4B04" w:rsidP="004B4B0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4B4B04" w:rsidRPr="00855DD8" w:rsidRDefault="001834C2" w:rsidP="001834C2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</w:r>
      <w:r w:rsidR="004B4B04" w:rsidRPr="00855DD8">
        <w:rPr>
          <w:rFonts w:asciiTheme="majorHAnsi" w:hAnsiTheme="majorHAnsi" w:cs="Arial"/>
          <w:szCs w:val="24"/>
        </w:rPr>
        <w:t xml:space="preserve">Sva pitanja vezana uz </w:t>
      </w:r>
      <w:r w:rsidR="00856EEF">
        <w:rPr>
          <w:rFonts w:asciiTheme="majorHAnsi" w:hAnsiTheme="majorHAnsi" w:cs="Arial"/>
          <w:szCs w:val="24"/>
        </w:rPr>
        <w:t>Javni</w:t>
      </w:r>
      <w:r w:rsidR="00855DD8">
        <w:rPr>
          <w:rFonts w:asciiTheme="majorHAnsi" w:hAnsiTheme="majorHAnsi" w:cs="Arial"/>
          <w:szCs w:val="24"/>
        </w:rPr>
        <w:t xml:space="preserve"> poziv</w:t>
      </w:r>
      <w:r w:rsidR="004B4B04" w:rsidRPr="00855DD8">
        <w:rPr>
          <w:rFonts w:asciiTheme="majorHAnsi" w:hAnsiTheme="majorHAnsi" w:cs="Arial"/>
          <w:szCs w:val="24"/>
        </w:rPr>
        <w:t xml:space="preserve"> mogu</w:t>
      </w:r>
      <w:r w:rsidR="00856EEF">
        <w:rPr>
          <w:rFonts w:asciiTheme="majorHAnsi" w:hAnsiTheme="majorHAnsi" w:cs="Arial"/>
          <w:szCs w:val="24"/>
        </w:rPr>
        <w:t xml:space="preserve"> se postaviti </w:t>
      </w:r>
      <w:r w:rsidR="004B4B04" w:rsidRPr="00855DD8">
        <w:rPr>
          <w:rFonts w:asciiTheme="majorHAnsi" w:hAnsiTheme="majorHAnsi" w:cs="Arial"/>
          <w:szCs w:val="24"/>
        </w:rPr>
        <w:t xml:space="preserve">slanjem upita na e-mail: </w:t>
      </w:r>
      <w:r w:rsidR="00D76853">
        <w:rPr>
          <w:rFonts w:asciiTheme="majorHAnsi" w:hAnsiTheme="majorHAnsi" w:cs="Arial"/>
          <w:szCs w:val="24"/>
        </w:rPr>
        <w:t>grad</w:t>
      </w:r>
      <w:r>
        <w:rPr>
          <w:rFonts w:asciiTheme="majorHAnsi" w:hAnsiTheme="majorHAnsi" w:cs="Arial"/>
          <w:szCs w:val="24"/>
        </w:rPr>
        <w:t>@</w:t>
      </w:r>
      <w:r w:rsidR="00856EEF">
        <w:rPr>
          <w:rFonts w:asciiTheme="majorHAnsi" w:hAnsiTheme="majorHAnsi" w:cs="Arial"/>
          <w:szCs w:val="24"/>
        </w:rPr>
        <w:t>vrgorac.hr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szCs w:val="24"/>
        </w:rPr>
      </w:pPr>
      <w:bookmarkStart w:id="9" w:name="_Toc40507653"/>
      <w:bookmarkStart w:id="10" w:name="_Toc419712061"/>
    </w:p>
    <w:p w:rsidR="006F143A" w:rsidRPr="00855DD8" w:rsidRDefault="007F35AC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  <w:r w:rsidRPr="00855DD8">
        <w:rPr>
          <w:rFonts w:asciiTheme="majorHAnsi" w:hAnsiTheme="majorHAnsi"/>
          <w:color w:val="000000"/>
          <w:szCs w:val="24"/>
        </w:rPr>
        <w:t xml:space="preserve">      </w:t>
      </w:r>
      <w:r w:rsidR="001834C2">
        <w:rPr>
          <w:rFonts w:asciiTheme="majorHAnsi" w:hAnsiTheme="majorHAnsi"/>
          <w:color w:val="000000"/>
          <w:szCs w:val="24"/>
        </w:rPr>
        <w:tab/>
      </w:r>
      <w:r w:rsidRPr="00855DD8">
        <w:rPr>
          <w:rFonts w:asciiTheme="majorHAnsi" w:hAnsiTheme="majorHAnsi"/>
          <w:color w:val="000000"/>
          <w:szCs w:val="24"/>
        </w:rPr>
        <w:t>O</w:t>
      </w:r>
      <w:r w:rsidR="006F143A" w:rsidRPr="00855DD8">
        <w:rPr>
          <w:rFonts w:asciiTheme="majorHAnsi" w:hAnsiTheme="majorHAnsi"/>
          <w:color w:val="000000"/>
          <w:szCs w:val="24"/>
        </w:rPr>
        <w:t>dgovori na pojedine upite u najkraćem mogućem roku poslat će se izravno na adrese onih koji su pitanja postavili.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6F143A" w:rsidRPr="00855DD8" w:rsidRDefault="001834C2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</w:r>
      <w:r w:rsidR="006F143A" w:rsidRPr="00855DD8">
        <w:rPr>
          <w:rFonts w:asciiTheme="majorHAnsi" w:hAnsiTheme="majorHAnsi"/>
          <w:color w:val="000000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6F143A" w:rsidRPr="00855DD8" w:rsidRDefault="006F143A" w:rsidP="006F143A">
      <w:pPr>
        <w:contextualSpacing/>
        <w:jc w:val="both"/>
        <w:rPr>
          <w:rFonts w:asciiTheme="majorHAnsi" w:hAnsiTheme="majorHAnsi"/>
          <w:color w:val="000000"/>
          <w:szCs w:val="24"/>
        </w:rPr>
      </w:pPr>
    </w:p>
    <w:p w:rsidR="00B81D4A" w:rsidRPr="00855DD8" w:rsidRDefault="00B81D4A" w:rsidP="00A37F3F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Procjenu prijavljenih programa provodi </w:t>
      </w:r>
      <w:r w:rsidR="00B15AE6"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>6. POSTUPAK ADMINISTRATIVNE PROVJERE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15AE6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Povjerenstvo </w:t>
      </w:r>
      <w:r w:rsidR="00B15AE6">
        <w:rPr>
          <w:rFonts w:asciiTheme="majorHAnsi" w:hAnsiTheme="majorHAnsi" w:cs="Arial"/>
          <w:szCs w:val="24"/>
        </w:rPr>
        <w:t xml:space="preserve">za pripremu, praćenje provedbe i vrednovanje rezultata programa i projekata na području grada Vrgorca </w:t>
      </w:r>
      <w:r w:rsidRPr="00855DD8">
        <w:rPr>
          <w:rFonts w:asciiTheme="majorHAnsi" w:hAnsiTheme="majorHAnsi" w:cs="Arial"/>
          <w:szCs w:val="24"/>
        </w:rPr>
        <w:t>utvrđuje: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je li prijava dostavljena u zadanome roku,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 li zatraženi iznos sredstava unutar financijskih pragova postavljenih u </w:t>
      </w:r>
      <w:r w:rsidR="00856EEF">
        <w:rPr>
          <w:rFonts w:asciiTheme="majorHAnsi" w:hAnsiTheme="majorHAnsi" w:cs="Arial"/>
          <w:szCs w:val="24"/>
        </w:rPr>
        <w:t>Javnom pozivu</w:t>
      </w:r>
      <w:r w:rsidRPr="00855DD8">
        <w:rPr>
          <w:rFonts w:asciiTheme="majorHAnsi" w:hAnsiTheme="majorHAnsi" w:cs="Arial"/>
          <w:szCs w:val="24"/>
        </w:rPr>
        <w:t xml:space="preserve">, </w:t>
      </w:r>
    </w:p>
    <w:p w:rsidR="00B81D4A" w:rsidRPr="00855DD8" w:rsidRDefault="00C66630" w:rsidP="00B81D4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</w:t>
      </w:r>
      <w:r w:rsidR="001C2C46" w:rsidRPr="00855DD8">
        <w:rPr>
          <w:rFonts w:asciiTheme="majorHAnsi" w:hAnsiTheme="majorHAnsi" w:cs="Arial"/>
          <w:szCs w:val="24"/>
        </w:rPr>
        <w:t>vjerska zajednica</w:t>
      </w:r>
      <w:r w:rsidR="00B81D4A" w:rsidRPr="00855DD8">
        <w:rPr>
          <w:rFonts w:asciiTheme="majorHAnsi" w:hAnsiTheme="majorHAnsi" w:cs="Arial"/>
          <w:szCs w:val="24"/>
        </w:rPr>
        <w:t xml:space="preserve"> </w:t>
      </w:r>
      <w:r w:rsidR="00976CB6">
        <w:rPr>
          <w:rFonts w:asciiTheme="majorHAnsi" w:hAnsiTheme="majorHAnsi" w:cs="Arial"/>
          <w:szCs w:val="24"/>
        </w:rPr>
        <w:t xml:space="preserve">ili pravna osoba Katoličke </w:t>
      </w:r>
      <w:r w:rsidR="001834C2">
        <w:rPr>
          <w:rFonts w:asciiTheme="majorHAnsi" w:hAnsiTheme="majorHAnsi" w:cs="Arial"/>
          <w:szCs w:val="24"/>
        </w:rPr>
        <w:t>c</w:t>
      </w:r>
      <w:r w:rsidR="00976CB6">
        <w:rPr>
          <w:rFonts w:asciiTheme="majorHAnsi" w:hAnsiTheme="majorHAnsi" w:cs="Arial"/>
          <w:szCs w:val="24"/>
        </w:rPr>
        <w:t xml:space="preserve">rkve </w:t>
      </w:r>
      <w:r w:rsidR="00B81D4A" w:rsidRPr="00855DD8">
        <w:rPr>
          <w:rFonts w:asciiTheme="majorHAnsi" w:hAnsiTheme="majorHAnsi" w:cs="Arial"/>
          <w:szCs w:val="24"/>
        </w:rPr>
        <w:t xml:space="preserve">koja prijavljuje program/projekt ima sjedište na području </w:t>
      </w:r>
      <w:r w:rsidR="00856EEF">
        <w:rPr>
          <w:rFonts w:asciiTheme="majorHAnsi" w:hAnsiTheme="majorHAnsi" w:cs="Arial"/>
          <w:szCs w:val="24"/>
        </w:rPr>
        <w:t>g</w:t>
      </w:r>
      <w:r w:rsidR="00855DD8">
        <w:rPr>
          <w:rFonts w:asciiTheme="majorHAnsi" w:hAnsiTheme="majorHAnsi" w:cs="Arial"/>
          <w:szCs w:val="24"/>
        </w:rPr>
        <w:t>rada Vrgoraca</w:t>
      </w:r>
      <w:r w:rsidR="00B81D4A" w:rsidRPr="00855DD8">
        <w:rPr>
          <w:rFonts w:asciiTheme="majorHAnsi" w:hAnsiTheme="majorHAnsi" w:cs="Arial"/>
          <w:szCs w:val="24"/>
        </w:rPr>
        <w:t>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jesu li prijavitelj i partner prihvatljivi sukladno uputama za prijavitelje </w:t>
      </w:r>
      <w:r w:rsidR="00856EEF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,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B81D4A" w:rsidRPr="00855DD8" w:rsidRDefault="00B81D4A" w:rsidP="00B81D4A">
      <w:pPr>
        <w:numPr>
          <w:ilvl w:val="0"/>
          <w:numId w:val="22"/>
        </w:numPr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 w:rsidRPr="00855DD8">
        <w:rPr>
          <w:rFonts w:asciiTheme="majorHAnsi" w:hAnsiTheme="majorHAnsi" w:cs="Arial"/>
          <w:szCs w:val="24"/>
          <w:u w:val="single"/>
        </w:rPr>
        <w:t>sukobu interesa</w:t>
      </w:r>
      <w:r w:rsidRPr="00855DD8"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  <w:u w:val="single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  <w:u w:val="single"/>
        </w:rPr>
        <w:t xml:space="preserve">Prijave programa/projekata koje ne udovoljavaju uvjetima Javnog </w:t>
      </w:r>
      <w:r w:rsidR="00856EEF">
        <w:rPr>
          <w:rFonts w:asciiTheme="majorHAnsi" w:hAnsiTheme="majorHAnsi" w:cs="Arial"/>
          <w:szCs w:val="24"/>
          <w:u w:val="single"/>
        </w:rPr>
        <w:t>poziva</w:t>
      </w:r>
      <w:r w:rsidRPr="00855DD8"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</w:t>
      </w:r>
      <w:r w:rsidR="004D6E6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 xml:space="preserve">), neće se razmatrati, o čemu će prijavitelji biti obaviješteni pisanom obavijesti u roku od osam (8) dana s naznakom razloga zbog kojih prijava ne zadovoljava propisane uvjete </w:t>
      </w:r>
      <w:r w:rsidR="004D6E6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0E550E" w:rsidP="00B81D4A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Nakon provjere svih pristiglih </w:t>
      </w:r>
      <w:r w:rsidR="00B81D4A" w:rsidRPr="00855DD8">
        <w:rPr>
          <w:rFonts w:asciiTheme="majorHAnsi" w:hAnsiTheme="majorHAnsi" w:cs="Arial"/>
          <w:szCs w:val="24"/>
        </w:rPr>
        <w:t xml:space="preserve">prijava u odnosu na formalne uvjete poziva Povjerenstvo </w:t>
      </w:r>
      <w:r w:rsidR="00976CB6">
        <w:rPr>
          <w:rFonts w:asciiTheme="majorHAnsi" w:hAnsiTheme="majorHAnsi" w:cs="Arial"/>
          <w:szCs w:val="24"/>
        </w:rPr>
        <w:t>utvrđuje</w:t>
      </w:r>
      <w:r w:rsidR="00B81D4A" w:rsidRPr="00855DD8">
        <w:rPr>
          <w:rFonts w:asciiTheme="majorHAnsi" w:hAnsiTheme="majorHAnsi" w:cs="Arial"/>
          <w:szCs w:val="24"/>
        </w:rPr>
        <w:t xml:space="preserve"> procjenu kvalitete, kao i popis svih prijavitelja koji nisu zadovoljili formalne uvjete </w:t>
      </w:r>
      <w:r w:rsidR="00856EEF">
        <w:rPr>
          <w:rFonts w:asciiTheme="majorHAnsi" w:hAnsiTheme="majorHAnsi" w:cs="Arial"/>
          <w:szCs w:val="24"/>
        </w:rPr>
        <w:t>Javnog poziva</w:t>
      </w:r>
      <w:r w:rsidR="00B81D4A"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Prijavitelji koji nisu zadovoljili propisane uvjete </w:t>
      </w:r>
      <w:r w:rsidR="00856EEF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 xml:space="preserve"> mogu uložiti </w:t>
      </w:r>
      <w:r w:rsidRPr="00855DD8">
        <w:rPr>
          <w:rFonts w:asciiTheme="majorHAnsi" w:hAnsiTheme="majorHAnsi" w:cs="Arial"/>
          <w:szCs w:val="24"/>
          <w:u w:val="single"/>
        </w:rPr>
        <w:t>prigovor</w:t>
      </w:r>
      <w:r w:rsidRPr="00855DD8">
        <w:rPr>
          <w:rFonts w:asciiTheme="majorHAnsi" w:hAnsiTheme="majorHAnsi" w:cs="Arial"/>
          <w:szCs w:val="24"/>
        </w:rPr>
        <w:t xml:space="preserve"> </w:t>
      </w:r>
      <w:r w:rsidR="00856EEF">
        <w:rPr>
          <w:rFonts w:asciiTheme="majorHAnsi" w:hAnsiTheme="majorHAnsi" w:cs="Arial"/>
          <w:szCs w:val="24"/>
        </w:rPr>
        <w:t>gradonačelniku</w:t>
      </w:r>
      <w:r w:rsidRPr="00855DD8">
        <w:rPr>
          <w:rFonts w:asciiTheme="majorHAnsi" w:hAnsiTheme="majorHAnsi" w:cs="Arial"/>
          <w:szCs w:val="24"/>
        </w:rPr>
        <w:t xml:space="preserve"> u roku od osam (8) dana od primitka obavijesti.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7. POSTUPAK OCJENE KVALITETE PROGRAMA I ROKOVI ZA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Povjerenstvo daje ocjenu kvalitete programa/projakata i p</w:t>
      </w:r>
      <w:r w:rsidR="004D6E66">
        <w:rPr>
          <w:rFonts w:asciiTheme="majorHAnsi" w:hAnsiTheme="majorHAnsi" w:cs="Arial"/>
          <w:szCs w:val="24"/>
        </w:rPr>
        <w:t>rijedlog za financijsku potporu.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Razmatraju se samo oni programi/projekti koji su udovoljili propisanim uvjetima </w:t>
      </w:r>
      <w:r w:rsidR="00B15AE6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/>
          <w:snapToGrid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5DD8">
        <w:rPr>
          <w:rFonts w:asciiTheme="majorHAnsi" w:hAnsiTheme="majorHAnsi" w:cs="Arial"/>
          <w:b/>
          <w:bCs/>
          <w:szCs w:val="24"/>
        </w:rPr>
        <w:t xml:space="preserve">8. OBAVIJEST O DONESENOJ ODLUCI I DODJELI FINANCIJSKIH 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 xml:space="preserve"> SREDSTAVA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Svi prijavitelji čije su prijave ušle u postupak ocjene, biti će obaviješteni o donesenoj odluci o dodjeli financijskih sredstava programima/projektima u sklopu </w:t>
      </w:r>
      <w:r w:rsidR="00813271">
        <w:rPr>
          <w:rFonts w:asciiTheme="majorHAnsi" w:hAnsiTheme="majorHAnsi" w:cs="Arial"/>
          <w:szCs w:val="24"/>
        </w:rPr>
        <w:t>Javnog poziva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Podnositelj prijave programa/projekta koji nije prihvaćen ima pravo prigovora na postupak odabira projekata i programa, kojeg podnosi pisanim putem </w:t>
      </w:r>
      <w:r w:rsidR="00813271">
        <w:rPr>
          <w:rFonts w:asciiTheme="majorHAnsi" w:hAnsiTheme="majorHAnsi" w:cs="Arial"/>
          <w:szCs w:val="24"/>
        </w:rPr>
        <w:t>gradonačelniku</w:t>
      </w:r>
      <w:r w:rsidRPr="00855DD8">
        <w:rPr>
          <w:rFonts w:asciiTheme="majorHAnsi" w:hAnsiTheme="majorHAnsi" w:cs="Arial"/>
          <w:szCs w:val="24"/>
        </w:rPr>
        <w:t xml:space="preserve"> u roku od osam (8) dana od dana zaprimanja pisanog obrazloženja iz stavka 1. ovog članka.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Podnositelji prijava kojima nije odobreno financiranje projekata i programa zbog niskog broja bodova imaju pravo uvida u konačni broj bodova, uz pravo </w:t>
      </w:r>
      <w:r w:rsidR="00813271">
        <w:rPr>
          <w:rFonts w:asciiTheme="majorHAnsi" w:hAnsiTheme="majorHAnsi" w:cs="Arial"/>
          <w:szCs w:val="24"/>
        </w:rPr>
        <w:t>Grada</w:t>
      </w:r>
      <w:r w:rsidRPr="00855DD8">
        <w:rPr>
          <w:rFonts w:asciiTheme="majorHAnsi" w:hAnsiTheme="majorHAnsi" w:cs="Arial"/>
          <w:szCs w:val="24"/>
        </w:rPr>
        <w:t xml:space="preserve"> na zaštitu tajnosti podataka o osobama koji su stručno vrednovali projekt i program.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Ugovor o financiranju odobrenih programa se zaključuje između </w:t>
      </w:r>
      <w:r w:rsidR="00813271">
        <w:rPr>
          <w:rFonts w:asciiTheme="majorHAnsi" w:hAnsiTheme="majorHAnsi" w:cs="Arial"/>
          <w:szCs w:val="24"/>
        </w:rPr>
        <w:t>Grada Vrgorca</w:t>
      </w:r>
      <w:r w:rsidRPr="00855DD8">
        <w:rPr>
          <w:rFonts w:asciiTheme="majorHAnsi" w:hAnsiTheme="majorHAnsi" w:cs="Arial"/>
          <w:szCs w:val="24"/>
        </w:rPr>
        <w:t xml:space="preserve"> </w:t>
      </w:r>
      <w:r w:rsidR="000E550E">
        <w:rPr>
          <w:rFonts w:asciiTheme="majorHAnsi" w:hAnsiTheme="majorHAnsi" w:cs="Arial"/>
          <w:szCs w:val="24"/>
        </w:rPr>
        <w:t>i vjerske zajednice/pravne osobe Katoličke crkve</w:t>
      </w:r>
    </w:p>
    <w:p w:rsidR="00B81D4A" w:rsidRPr="00855DD8" w:rsidRDefault="00B81D4A" w:rsidP="00B81D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 w:rsidRPr="00855DD8">
        <w:rPr>
          <w:rFonts w:asciiTheme="majorHAnsi" w:hAnsiTheme="majorHAnsi" w:cs="Arial"/>
          <w:szCs w:val="24"/>
        </w:rPr>
        <w:t xml:space="preserve">Sredstva će se sukladno Ugovoru isplaćivati na </w:t>
      </w:r>
      <w:r w:rsidR="00813271">
        <w:rPr>
          <w:rFonts w:asciiTheme="majorHAnsi" w:hAnsiTheme="majorHAnsi" w:cs="Arial"/>
          <w:szCs w:val="24"/>
        </w:rPr>
        <w:t xml:space="preserve">IBAN </w:t>
      </w:r>
      <w:r w:rsidRPr="00855DD8">
        <w:rPr>
          <w:rFonts w:asciiTheme="majorHAnsi" w:hAnsiTheme="majorHAnsi" w:cs="Arial"/>
          <w:szCs w:val="24"/>
        </w:rPr>
        <w:t xml:space="preserve">račun </w:t>
      </w:r>
      <w:r w:rsidR="000E550E">
        <w:rPr>
          <w:rFonts w:asciiTheme="majorHAnsi" w:hAnsiTheme="majorHAnsi" w:cs="Arial"/>
          <w:szCs w:val="24"/>
        </w:rPr>
        <w:t>vjerske zajednice/pravne osobe Katoličke crkve</w:t>
      </w:r>
      <w:r w:rsidRPr="00855DD8">
        <w:rPr>
          <w:rFonts w:asciiTheme="majorHAnsi" w:hAnsiTheme="majorHAnsi" w:cs="Arial"/>
          <w:szCs w:val="24"/>
        </w:rPr>
        <w:t>.</w:t>
      </w: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1C2C46" w:rsidRDefault="001C2C46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0E550E" w:rsidRDefault="000E550E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0E550E" w:rsidRPr="00855DD8" w:rsidRDefault="000E550E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B81D4A" w:rsidRPr="00855DD8" w:rsidRDefault="00B81D4A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 w:rsidRPr="00855DD8"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3A1122" w:rsidRPr="00855DD8" w:rsidRDefault="003A1122" w:rsidP="00B81D4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 xml:space="preserve">1. Javni poziv,  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 xml:space="preserve">2. Upute za prijavitelje,  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 xml:space="preserve">3. Opisni obrazac (word obrazac, PDF format),  </w:t>
      </w:r>
    </w:p>
    <w:p w:rsidR="00C66630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>4. Obrazac proračuna (excel format</w:t>
      </w:r>
      <w:r w:rsidR="00C66630">
        <w:rPr>
          <w:rFonts w:asciiTheme="majorHAnsi" w:hAnsiTheme="majorHAnsi"/>
        </w:rPr>
        <w:t>),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 xml:space="preserve">5. Obrazac Izjave o nepostojanju dvostrukog financiranja (word obrazac, PDF format),  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>7. Izjava o partnerstvu (ako je primjenjivo),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>7. Popis priloga koje je potrebno priložiti uz prijavu (word obrazac, PDF format),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>8. Opisno izvješće provedbe projekta,</w:t>
      </w:r>
    </w:p>
    <w:p w:rsidR="000E550E" w:rsidRPr="000E550E" w:rsidRDefault="000E550E" w:rsidP="000E550E">
      <w:pPr>
        <w:pStyle w:val="ListParagraph"/>
        <w:ind w:left="0"/>
        <w:rPr>
          <w:rFonts w:asciiTheme="majorHAnsi" w:hAnsiTheme="majorHAnsi"/>
        </w:rPr>
      </w:pPr>
      <w:r w:rsidRPr="000E550E">
        <w:rPr>
          <w:rFonts w:asciiTheme="majorHAnsi" w:hAnsiTheme="majorHAnsi"/>
        </w:rPr>
        <w:t>9. Financijsko izvješće provedbe projekta.</w:t>
      </w:r>
      <w:bookmarkEnd w:id="9"/>
      <w:bookmarkEnd w:id="10"/>
    </w:p>
    <w:sectPr w:rsidR="000E550E" w:rsidRPr="000E550E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042" w:rsidRDefault="00620042" w:rsidP="00D67B3A">
      <w:r>
        <w:separator/>
      </w:r>
    </w:p>
  </w:endnote>
  <w:endnote w:type="continuationSeparator" w:id="1">
    <w:p w:rsidR="00620042" w:rsidRDefault="00620042" w:rsidP="00D6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DD09A4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</w:rPr>
    </w:pPr>
    <w:r w:rsidRPr="008D4C59">
      <w:rPr>
        <w:rFonts w:ascii="Cambria" w:hAnsi="Cambria"/>
      </w:rPr>
      <w:t>Upute za prijavitelje</w:t>
    </w:r>
    <w:r w:rsidRPr="008D4C59">
      <w:tab/>
    </w:r>
    <w:r w:rsidR="004B30BD" w:rsidRPr="008D4C59">
      <w:fldChar w:fldCharType="begin"/>
    </w:r>
    <w:r w:rsidRPr="008D4C59">
      <w:instrText xml:space="preserve"> PAGE   \* MERGEFORMAT </w:instrText>
    </w:r>
    <w:r w:rsidR="004B30BD" w:rsidRPr="008D4C59">
      <w:fldChar w:fldCharType="separate"/>
    </w:r>
    <w:r w:rsidR="0096750E" w:rsidRPr="0096750E">
      <w:rPr>
        <w:rFonts w:ascii="Cambria" w:hAnsi="Cambria"/>
      </w:rPr>
      <w:t>7</w:t>
    </w:r>
    <w:r w:rsidR="004B30BD" w:rsidRPr="008D4C59">
      <w:fldChar w:fldCharType="end"/>
    </w:r>
  </w:p>
  <w:p w:rsidR="00587F8B" w:rsidRPr="008D4C59" w:rsidRDefault="00620042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DD09A4" w:rsidP="00331983">
    <w:pPr>
      <w:pStyle w:val="Footer"/>
      <w:tabs>
        <w:tab w:val="left" w:pos="3705"/>
        <w:tab w:val="right" w:pos="10205"/>
      </w:tabs>
    </w:pPr>
    <w:r w:rsidRPr="008D4C59">
      <w:t>Upute za prijavitelje</w:t>
    </w:r>
    <w:r>
      <w:tab/>
    </w:r>
    <w:r>
      <w:tab/>
    </w:r>
  </w:p>
  <w:p w:rsidR="00331983" w:rsidRDefault="00620042">
    <w:pPr>
      <w:pStyle w:val="Footer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042" w:rsidRDefault="00620042" w:rsidP="00D67B3A">
      <w:r>
        <w:separator/>
      </w:r>
    </w:p>
  </w:footnote>
  <w:footnote w:type="continuationSeparator" w:id="1">
    <w:p w:rsidR="00620042" w:rsidRDefault="00620042" w:rsidP="00D67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FA864AF"/>
    <w:multiLevelType w:val="hybridMultilevel"/>
    <w:tmpl w:val="900803D6"/>
    <w:lvl w:ilvl="0" w:tplc="128E1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771941"/>
    <w:multiLevelType w:val="hybridMultilevel"/>
    <w:tmpl w:val="E9701D0C"/>
    <w:lvl w:ilvl="0" w:tplc="67908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40D9125C"/>
    <w:multiLevelType w:val="hybridMultilevel"/>
    <w:tmpl w:val="43E05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6B0C76DE"/>
    <w:multiLevelType w:val="hybridMultilevel"/>
    <w:tmpl w:val="230CF782"/>
    <w:lvl w:ilvl="0" w:tplc="4F04A0BE">
      <w:start w:val="1"/>
      <w:numFmt w:val="decimal"/>
      <w:pStyle w:val="Heading3"/>
      <w:lvlText w:val="2.4.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0A47A2"/>
    <w:multiLevelType w:val="hybridMultilevel"/>
    <w:tmpl w:val="5A08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31FBC"/>
    <w:multiLevelType w:val="hybridMultilevel"/>
    <w:tmpl w:val="75665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125E4"/>
    <w:multiLevelType w:val="hybridMultilevel"/>
    <w:tmpl w:val="0BDEC67A"/>
    <w:lvl w:ilvl="0" w:tplc="5B02DAEC">
      <w:start w:val="1"/>
      <w:numFmt w:val="decimal"/>
      <w:pStyle w:val="Heading5"/>
      <w:lvlText w:val="2.6.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>
    <w:nsid w:val="792F5019"/>
    <w:multiLevelType w:val="hybridMultilevel"/>
    <w:tmpl w:val="C1B23BD2"/>
    <w:lvl w:ilvl="0" w:tplc="F8C4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2"/>
  </w:num>
  <w:num w:numId="5">
    <w:abstractNumId w:val="14"/>
  </w:num>
  <w:num w:numId="6">
    <w:abstractNumId w:val="15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5"/>
  </w:num>
  <w:num w:numId="12">
    <w:abstractNumId w:val="21"/>
  </w:num>
  <w:num w:numId="13">
    <w:abstractNumId w:val="4"/>
  </w:num>
  <w:num w:numId="14">
    <w:abstractNumId w:val="19"/>
  </w:num>
  <w:num w:numId="15">
    <w:abstractNumId w:val="16"/>
  </w:num>
  <w:num w:numId="16">
    <w:abstractNumId w:val="7"/>
    <w:lvlOverride w:ilvl="0">
      <w:startOverride w:val="2"/>
    </w:lvlOverride>
    <w:lvlOverride w:ilvl="1">
      <w:startOverride w:val="2"/>
    </w:lvlOverride>
  </w:num>
  <w:num w:numId="17">
    <w:abstractNumId w:val="7"/>
    <w:lvlOverride w:ilvl="0">
      <w:startOverride w:val="2"/>
    </w:lvlOverride>
    <w:lvlOverride w:ilvl="1">
      <w:startOverride w:val="2"/>
    </w:lvlOverride>
  </w:num>
  <w:num w:numId="18">
    <w:abstractNumId w:val="1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A12"/>
    <w:rsid w:val="0000253A"/>
    <w:rsid w:val="00044812"/>
    <w:rsid w:val="00057DCD"/>
    <w:rsid w:val="00080CC6"/>
    <w:rsid w:val="000857C2"/>
    <w:rsid w:val="00093BB7"/>
    <w:rsid w:val="000A23D4"/>
    <w:rsid w:val="000C5A07"/>
    <w:rsid w:val="000D523D"/>
    <w:rsid w:val="000E180B"/>
    <w:rsid w:val="000E550E"/>
    <w:rsid w:val="000F0C7C"/>
    <w:rsid w:val="00101385"/>
    <w:rsid w:val="00111870"/>
    <w:rsid w:val="00113987"/>
    <w:rsid w:val="00121FF0"/>
    <w:rsid w:val="0013617A"/>
    <w:rsid w:val="0014605F"/>
    <w:rsid w:val="00175BAD"/>
    <w:rsid w:val="001834C2"/>
    <w:rsid w:val="001876AC"/>
    <w:rsid w:val="001910C9"/>
    <w:rsid w:val="00196604"/>
    <w:rsid w:val="001A312C"/>
    <w:rsid w:val="001B230F"/>
    <w:rsid w:val="001C2C46"/>
    <w:rsid w:val="001C53FE"/>
    <w:rsid w:val="001D0C38"/>
    <w:rsid w:val="001D20B0"/>
    <w:rsid w:val="001E0D7A"/>
    <w:rsid w:val="001E34E8"/>
    <w:rsid w:val="002114BB"/>
    <w:rsid w:val="0021627A"/>
    <w:rsid w:val="00222DE6"/>
    <w:rsid w:val="00230761"/>
    <w:rsid w:val="00246F30"/>
    <w:rsid w:val="00263681"/>
    <w:rsid w:val="00265EC9"/>
    <w:rsid w:val="0027115D"/>
    <w:rsid w:val="00274D22"/>
    <w:rsid w:val="00283259"/>
    <w:rsid w:val="0028417A"/>
    <w:rsid w:val="00286C27"/>
    <w:rsid w:val="00294019"/>
    <w:rsid w:val="00294B90"/>
    <w:rsid w:val="002A0423"/>
    <w:rsid w:val="002A67D3"/>
    <w:rsid w:val="002D555D"/>
    <w:rsid w:val="002F2246"/>
    <w:rsid w:val="003160A6"/>
    <w:rsid w:val="003208D4"/>
    <w:rsid w:val="00327966"/>
    <w:rsid w:val="00327DA0"/>
    <w:rsid w:val="003366A6"/>
    <w:rsid w:val="00336760"/>
    <w:rsid w:val="00337498"/>
    <w:rsid w:val="00340839"/>
    <w:rsid w:val="00367AAD"/>
    <w:rsid w:val="003757BA"/>
    <w:rsid w:val="00376DA7"/>
    <w:rsid w:val="0038373B"/>
    <w:rsid w:val="00386B2B"/>
    <w:rsid w:val="00392035"/>
    <w:rsid w:val="00393917"/>
    <w:rsid w:val="003A104D"/>
    <w:rsid w:val="003A1122"/>
    <w:rsid w:val="003A13BD"/>
    <w:rsid w:val="003A4EA0"/>
    <w:rsid w:val="003C5AB4"/>
    <w:rsid w:val="003E2267"/>
    <w:rsid w:val="003F6F4C"/>
    <w:rsid w:val="00450222"/>
    <w:rsid w:val="004960BC"/>
    <w:rsid w:val="004A08D7"/>
    <w:rsid w:val="004A27EB"/>
    <w:rsid w:val="004B0B0D"/>
    <w:rsid w:val="004B30BD"/>
    <w:rsid w:val="004B4B04"/>
    <w:rsid w:val="004C7BCB"/>
    <w:rsid w:val="004D6E66"/>
    <w:rsid w:val="004F030A"/>
    <w:rsid w:val="004F07CE"/>
    <w:rsid w:val="004F2E3C"/>
    <w:rsid w:val="004F587B"/>
    <w:rsid w:val="00501BA6"/>
    <w:rsid w:val="00511348"/>
    <w:rsid w:val="00521201"/>
    <w:rsid w:val="00536AA1"/>
    <w:rsid w:val="00540377"/>
    <w:rsid w:val="005609FC"/>
    <w:rsid w:val="00583061"/>
    <w:rsid w:val="005A7183"/>
    <w:rsid w:val="005A7B5A"/>
    <w:rsid w:val="005B084B"/>
    <w:rsid w:val="005D2593"/>
    <w:rsid w:val="005F07A5"/>
    <w:rsid w:val="005F0836"/>
    <w:rsid w:val="005F0F7A"/>
    <w:rsid w:val="005F2939"/>
    <w:rsid w:val="00606662"/>
    <w:rsid w:val="00620042"/>
    <w:rsid w:val="00644F71"/>
    <w:rsid w:val="00677FAA"/>
    <w:rsid w:val="006A27AE"/>
    <w:rsid w:val="006B6DA6"/>
    <w:rsid w:val="006D0CCB"/>
    <w:rsid w:val="006D1559"/>
    <w:rsid w:val="006E4526"/>
    <w:rsid w:val="006E73EA"/>
    <w:rsid w:val="006F0B5D"/>
    <w:rsid w:val="006F143A"/>
    <w:rsid w:val="00721F37"/>
    <w:rsid w:val="00722317"/>
    <w:rsid w:val="00745D87"/>
    <w:rsid w:val="00752081"/>
    <w:rsid w:val="00755441"/>
    <w:rsid w:val="00756AF4"/>
    <w:rsid w:val="00765D0F"/>
    <w:rsid w:val="00776823"/>
    <w:rsid w:val="00784E37"/>
    <w:rsid w:val="007A3657"/>
    <w:rsid w:val="007C5029"/>
    <w:rsid w:val="007C7653"/>
    <w:rsid w:val="007D55BB"/>
    <w:rsid w:val="007D6A96"/>
    <w:rsid w:val="007E5B70"/>
    <w:rsid w:val="007F35AC"/>
    <w:rsid w:val="008056A6"/>
    <w:rsid w:val="00813271"/>
    <w:rsid w:val="00820367"/>
    <w:rsid w:val="00823981"/>
    <w:rsid w:val="00836259"/>
    <w:rsid w:val="00851722"/>
    <w:rsid w:val="00855DD8"/>
    <w:rsid w:val="00856EEF"/>
    <w:rsid w:val="00882FC8"/>
    <w:rsid w:val="008C3C71"/>
    <w:rsid w:val="008E4A12"/>
    <w:rsid w:val="009009B1"/>
    <w:rsid w:val="00927CB4"/>
    <w:rsid w:val="00933E7F"/>
    <w:rsid w:val="00947A91"/>
    <w:rsid w:val="00955ADE"/>
    <w:rsid w:val="0096750E"/>
    <w:rsid w:val="0097470B"/>
    <w:rsid w:val="00976CB6"/>
    <w:rsid w:val="009814B4"/>
    <w:rsid w:val="009826A2"/>
    <w:rsid w:val="009831EB"/>
    <w:rsid w:val="009A3329"/>
    <w:rsid w:val="009B0F93"/>
    <w:rsid w:val="009B7525"/>
    <w:rsid w:val="009F2F6D"/>
    <w:rsid w:val="00A04ED8"/>
    <w:rsid w:val="00A1496B"/>
    <w:rsid w:val="00A17105"/>
    <w:rsid w:val="00A22B1A"/>
    <w:rsid w:val="00A2410A"/>
    <w:rsid w:val="00A37F3F"/>
    <w:rsid w:val="00A46EB9"/>
    <w:rsid w:val="00A51606"/>
    <w:rsid w:val="00A70A2B"/>
    <w:rsid w:val="00A76B4D"/>
    <w:rsid w:val="00A773F6"/>
    <w:rsid w:val="00A778E4"/>
    <w:rsid w:val="00A85A70"/>
    <w:rsid w:val="00AC0C03"/>
    <w:rsid w:val="00AC33AF"/>
    <w:rsid w:val="00AC3D3D"/>
    <w:rsid w:val="00AD61C8"/>
    <w:rsid w:val="00AE72D1"/>
    <w:rsid w:val="00AF0EB6"/>
    <w:rsid w:val="00AF4602"/>
    <w:rsid w:val="00AF5AC9"/>
    <w:rsid w:val="00B010E0"/>
    <w:rsid w:val="00B15AE6"/>
    <w:rsid w:val="00B22C35"/>
    <w:rsid w:val="00B4433C"/>
    <w:rsid w:val="00B474A7"/>
    <w:rsid w:val="00B602E4"/>
    <w:rsid w:val="00B63043"/>
    <w:rsid w:val="00B633CA"/>
    <w:rsid w:val="00B633D9"/>
    <w:rsid w:val="00B67601"/>
    <w:rsid w:val="00B81D4A"/>
    <w:rsid w:val="00BA2342"/>
    <w:rsid w:val="00BA3AA4"/>
    <w:rsid w:val="00BA6133"/>
    <w:rsid w:val="00BB7149"/>
    <w:rsid w:val="00BC0AC3"/>
    <w:rsid w:val="00BD3ADA"/>
    <w:rsid w:val="00BE2623"/>
    <w:rsid w:val="00BE7860"/>
    <w:rsid w:val="00BF2755"/>
    <w:rsid w:val="00C04531"/>
    <w:rsid w:val="00C1095A"/>
    <w:rsid w:val="00C22A27"/>
    <w:rsid w:val="00C3102F"/>
    <w:rsid w:val="00C36864"/>
    <w:rsid w:val="00C3747A"/>
    <w:rsid w:val="00C45C0F"/>
    <w:rsid w:val="00C54CF6"/>
    <w:rsid w:val="00C5782A"/>
    <w:rsid w:val="00C57AD5"/>
    <w:rsid w:val="00C610D0"/>
    <w:rsid w:val="00C64DE0"/>
    <w:rsid w:val="00C66630"/>
    <w:rsid w:val="00C848A4"/>
    <w:rsid w:val="00C95816"/>
    <w:rsid w:val="00CA2233"/>
    <w:rsid w:val="00CA584B"/>
    <w:rsid w:val="00CB1BE4"/>
    <w:rsid w:val="00CC0BE9"/>
    <w:rsid w:val="00CC23C5"/>
    <w:rsid w:val="00CC6F6F"/>
    <w:rsid w:val="00CC7897"/>
    <w:rsid w:val="00CD3B79"/>
    <w:rsid w:val="00CD4A75"/>
    <w:rsid w:val="00CE1501"/>
    <w:rsid w:val="00CE4C31"/>
    <w:rsid w:val="00CF7596"/>
    <w:rsid w:val="00D5526A"/>
    <w:rsid w:val="00D6188F"/>
    <w:rsid w:val="00D619B5"/>
    <w:rsid w:val="00D63405"/>
    <w:rsid w:val="00D67B3A"/>
    <w:rsid w:val="00D76853"/>
    <w:rsid w:val="00DA1175"/>
    <w:rsid w:val="00DA2D26"/>
    <w:rsid w:val="00DA6A23"/>
    <w:rsid w:val="00DB7532"/>
    <w:rsid w:val="00DC6F1E"/>
    <w:rsid w:val="00DD09A4"/>
    <w:rsid w:val="00DD6E25"/>
    <w:rsid w:val="00DF0CC0"/>
    <w:rsid w:val="00DF4D92"/>
    <w:rsid w:val="00E101D3"/>
    <w:rsid w:val="00E32511"/>
    <w:rsid w:val="00E3298F"/>
    <w:rsid w:val="00E32C4B"/>
    <w:rsid w:val="00E364C3"/>
    <w:rsid w:val="00E5369C"/>
    <w:rsid w:val="00E7643D"/>
    <w:rsid w:val="00E822EF"/>
    <w:rsid w:val="00E864DD"/>
    <w:rsid w:val="00E86F36"/>
    <w:rsid w:val="00E92F06"/>
    <w:rsid w:val="00E9353F"/>
    <w:rsid w:val="00EA1034"/>
    <w:rsid w:val="00EA68F8"/>
    <w:rsid w:val="00ED1C2D"/>
    <w:rsid w:val="00ED24FB"/>
    <w:rsid w:val="00ED3774"/>
    <w:rsid w:val="00ED6C22"/>
    <w:rsid w:val="00EE240E"/>
    <w:rsid w:val="00F01623"/>
    <w:rsid w:val="00F112C6"/>
    <w:rsid w:val="00F140CE"/>
    <w:rsid w:val="00F1507D"/>
    <w:rsid w:val="00F15D3B"/>
    <w:rsid w:val="00F237C4"/>
    <w:rsid w:val="00F52F0B"/>
    <w:rsid w:val="00F6499B"/>
    <w:rsid w:val="00F81AB5"/>
    <w:rsid w:val="00F87B7B"/>
    <w:rsid w:val="00F97CBF"/>
    <w:rsid w:val="00FA6B34"/>
    <w:rsid w:val="00FB1312"/>
    <w:rsid w:val="00FB6E5E"/>
    <w:rsid w:val="00FD4461"/>
    <w:rsid w:val="00FE03C1"/>
    <w:rsid w:val="00FF2E5C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Heading3">
    <w:name w:val="heading 3"/>
    <w:basedOn w:val="Heading2"/>
    <w:next w:val="Normal"/>
    <w:link w:val="Heading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TOC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TOC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yperlink">
    <w:name w:val="Hyperlink"/>
    <w:uiPriority w:val="99"/>
    <w:rsid w:val="008E4A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TOC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TOC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ListBullet">
    <w:name w:val="List Bullet"/>
    <w:basedOn w:val="Normal"/>
    <w:link w:val="ListBullet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ListBulletChar">
    <w:name w:val="List Bullet Char"/>
    <w:link w:val="ListBullet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Naslov3">
    <w:name w:val="heading 3"/>
    <w:basedOn w:val="Naslov2"/>
    <w:next w:val="Normal"/>
    <w:link w:val="Naslov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Naslov5">
    <w:name w:val="heading 5"/>
    <w:basedOn w:val="Normal"/>
    <w:next w:val="Normal"/>
    <w:link w:val="Naslov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Sadraj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iperveza">
    <w:name w:val="Hyperlink"/>
    <w:uiPriority w:val="99"/>
    <w:rsid w:val="008E4A1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Sadraj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Odlomakpopisa">
    <w:name w:val="List Paragraph"/>
    <w:basedOn w:val="Normal"/>
    <w:uiPriority w:val="99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Sadraj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Grafikeoznake">
    <w:name w:val="List Bullet"/>
    <w:basedOn w:val="Normal"/>
    <w:link w:val="Grafikeoznake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GrafikeoznakeChar">
    <w:name w:val="Grafičke oznake Char"/>
    <w:link w:val="Grafikeoznake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rgora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609D-B540-43A7-A208-A5F5CCBF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23</cp:revision>
  <cp:lastPrinted>2020-03-05T10:51:00Z</cp:lastPrinted>
  <dcterms:created xsi:type="dcterms:W3CDTF">2019-03-13T13:25:00Z</dcterms:created>
  <dcterms:modified xsi:type="dcterms:W3CDTF">2020-03-10T07:32:00Z</dcterms:modified>
</cp:coreProperties>
</file>