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791" w:rsidRPr="00A27791" w:rsidRDefault="00A27791" w:rsidP="00A27791">
      <w:pPr>
        <w:rPr>
          <w:rFonts w:asciiTheme="majorHAnsi" w:hAnsiTheme="majorHAnsi"/>
        </w:rPr>
      </w:pPr>
      <w:r w:rsidRPr="00A27791">
        <w:rPr>
          <w:rFonts w:asciiTheme="majorHAnsi" w:hAnsiTheme="majorHAnsi"/>
        </w:rPr>
        <w:t xml:space="preserve">  </w:t>
      </w:r>
    </w:p>
    <w:p w:rsidR="00A27791" w:rsidRPr="00A27791" w:rsidRDefault="00A27791" w:rsidP="00A27791">
      <w:pPr>
        <w:jc w:val="center"/>
        <w:rPr>
          <w:rFonts w:asciiTheme="majorHAnsi" w:hAnsiTheme="majorHAnsi"/>
          <w:b/>
        </w:rPr>
      </w:pPr>
      <w:r w:rsidRPr="00A27791">
        <w:rPr>
          <w:rFonts w:asciiTheme="majorHAnsi" w:hAnsiTheme="majorHAnsi"/>
          <w:b/>
        </w:rPr>
        <w:t>GRAD VRGORAC</w:t>
      </w:r>
    </w:p>
    <w:p w:rsidR="00A27791" w:rsidRPr="00A27791" w:rsidRDefault="00A27791" w:rsidP="00A27791">
      <w:pPr>
        <w:jc w:val="center"/>
        <w:rPr>
          <w:rFonts w:asciiTheme="majorHAnsi" w:hAnsiTheme="majorHAnsi"/>
        </w:rPr>
      </w:pPr>
    </w:p>
    <w:p w:rsidR="00A27791" w:rsidRPr="00A27791" w:rsidRDefault="00A27791" w:rsidP="00A27791">
      <w:pPr>
        <w:jc w:val="center"/>
        <w:rPr>
          <w:rFonts w:asciiTheme="majorHAnsi" w:hAnsiTheme="majorHAnsi"/>
        </w:rPr>
      </w:pPr>
    </w:p>
    <w:p w:rsidR="00A27791" w:rsidRPr="00A27791" w:rsidRDefault="00A27791" w:rsidP="00A27791">
      <w:pPr>
        <w:jc w:val="center"/>
        <w:rPr>
          <w:rFonts w:asciiTheme="majorHAnsi" w:hAnsiTheme="majorHAnsi"/>
        </w:rPr>
      </w:pPr>
    </w:p>
    <w:p w:rsidR="00A27791" w:rsidRPr="00A27791" w:rsidRDefault="00A27791" w:rsidP="00A27791">
      <w:pPr>
        <w:jc w:val="center"/>
        <w:rPr>
          <w:rFonts w:asciiTheme="majorHAnsi" w:hAnsiTheme="majorHAnsi"/>
        </w:rPr>
      </w:pPr>
    </w:p>
    <w:p w:rsidR="00A27791" w:rsidRPr="00A27791" w:rsidRDefault="00A27791" w:rsidP="00A27791">
      <w:pPr>
        <w:jc w:val="center"/>
        <w:rPr>
          <w:rFonts w:asciiTheme="majorHAnsi" w:hAnsiTheme="majorHAnsi"/>
        </w:rPr>
      </w:pPr>
    </w:p>
    <w:p w:rsidR="00A27791" w:rsidRPr="00A27791" w:rsidRDefault="00A27791" w:rsidP="00A27791">
      <w:pPr>
        <w:jc w:val="center"/>
        <w:rPr>
          <w:rFonts w:asciiTheme="majorHAnsi" w:hAnsiTheme="majorHAnsi"/>
          <w:b/>
        </w:rPr>
      </w:pPr>
      <w:r w:rsidRPr="00A27791">
        <w:rPr>
          <w:rFonts w:asciiTheme="majorHAnsi" w:hAnsiTheme="majorHAnsi"/>
          <w:b/>
        </w:rPr>
        <w:t>Javni poziv za financiranje programa, projekata i manifestacija od interesa za opće dobro na području Grada Vrgorca za 20</w:t>
      </w:r>
      <w:r w:rsidR="00FC5489">
        <w:rPr>
          <w:rFonts w:asciiTheme="majorHAnsi" w:hAnsiTheme="majorHAnsi"/>
          <w:b/>
        </w:rPr>
        <w:t>20</w:t>
      </w:r>
      <w:r w:rsidRPr="00A27791">
        <w:rPr>
          <w:rFonts w:asciiTheme="majorHAnsi" w:hAnsiTheme="majorHAnsi"/>
          <w:b/>
        </w:rPr>
        <w:t>. godinu koje provode udruge</w:t>
      </w:r>
    </w:p>
    <w:p w:rsidR="00A27791" w:rsidRPr="00A27791" w:rsidRDefault="00A27791" w:rsidP="00A27791">
      <w:pPr>
        <w:jc w:val="center"/>
        <w:rPr>
          <w:rFonts w:asciiTheme="majorHAnsi" w:hAnsiTheme="majorHAnsi"/>
          <w:b/>
        </w:rPr>
      </w:pPr>
    </w:p>
    <w:p w:rsidR="00A27791" w:rsidRPr="00A27791" w:rsidRDefault="00A27791" w:rsidP="00A27791">
      <w:pPr>
        <w:jc w:val="center"/>
        <w:rPr>
          <w:rFonts w:asciiTheme="majorHAnsi" w:hAnsiTheme="majorHAnsi"/>
          <w:b/>
        </w:rPr>
      </w:pPr>
    </w:p>
    <w:p w:rsidR="00A27791" w:rsidRPr="00A27791" w:rsidRDefault="00A27791" w:rsidP="00A27791">
      <w:pPr>
        <w:jc w:val="center"/>
        <w:rPr>
          <w:rFonts w:asciiTheme="majorHAnsi" w:hAnsiTheme="majorHAnsi"/>
          <w:b/>
        </w:rPr>
      </w:pPr>
      <w:r w:rsidRPr="00A27791">
        <w:rPr>
          <w:rFonts w:asciiTheme="majorHAnsi" w:hAnsiTheme="majorHAnsi"/>
          <w:b/>
        </w:rPr>
        <w:t>U P U T E  Z A  P R I J A V I T E L J E</w:t>
      </w:r>
    </w:p>
    <w:p w:rsidR="00A27791" w:rsidRPr="00A27791" w:rsidRDefault="00A27791" w:rsidP="00A27791">
      <w:pPr>
        <w:jc w:val="center"/>
        <w:rPr>
          <w:rFonts w:asciiTheme="majorHAnsi" w:hAnsiTheme="majorHAnsi"/>
        </w:rPr>
      </w:pPr>
    </w:p>
    <w:p w:rsidR="00A27791" w:rsidRPr="00A27791" w:rsidRDefault="00A27791" w:rsidP="00A27791">
      <w:pPr>
        <w:jc w:val="center"/>
        <w:rPr>
          <w:rFonts w:asciiTheme="majorHAnsi" w:hAnsiTheme="majorHAnsi"/>
        </w:rPr>
      </w:pPr>
    </w:p>
    <w:p w:rsidR="00A27791" w:rsidRPr="00A27791" w:rsidRDefault="00A27791" w:rsidP="00A27791">
      <w:pPr>
        <w:jc w:val="center"/>
        <w:rPr>
          <w:rFonts w:asciiTheme="majorHAnsi" w:hAnsiTheme="majorHAnsi"/>
        </w:rPr>
      </w:pPr>
    </w:p>
    <w:p w:rsidR="00A27791" w:rsidRPr="00A27791" w:rsidRDefault="00A27791" w:rsidP="00A27791">
      <w:pPr>
        <w:jc w:val="center"/>
        <w:rPr>
          <w:rFonts w:asciiTheme="majorHAnsi" w:hAnsiTheme="majorHAnsi"/>
        </w:rPr>
      </w:pPr>
    </w:p>
    <w:p w:rsidR="00A27791" w:rsidRPr="00A27791" w:rsidRDefault="00A27791" w:rsidP="00A27791">
      <w:pPr>
        <w:jc w:val="center"/>
        <w:rPr>
          <w:rFonts w:asciiTheme="majorHAnsi" w:hAnsiTheme="majorHAnsi"/>
        </w:rPr>
      </w:pPr>
    </w:p>
    <w:p w:rsidR="00A27791" w:rsidRPr="00A27791" w:rsidRDefault="00A27791" w:rsidP="00A27791">
      <w:pPr>
        <w:jc w:val="center"/>
        <w:rPr>
          <w:rFonts w:asciiTheme="majorHAnsi" w:hAnsiTheme="majorHAnsi"/>
        </w:rPr>
      </w:pPr>
    </w:p>
    <w:p w:rsidR="00A27791" w:rsidRPr="00A27791" w:rsidRDefault="00A27791" w:rsidP="00A27791">
      <w:pPr>
        <w:jc w:val="center"/>
        <w:rPr>
          <w:rFonts w:asciiTheme="majorHAnsi" w:hAnsiTheme="majorHAnsi"/>
          <w:b/>
        </w:rPr>
      </w:pPr>
      <w:r w:rsidRPr="00A27791">
        <w:rPr>
          <w:rFonts w:asciiTheme="majorHAnsi" w:hAnsiTheme="majorHAnsi"/>
          <w:b/>
        </w:rPr>
        <w:t>Datum raspisivanja Javnog poziva</w:t>
      </w:r>
    </w:p>
    <w:p w:rsidR="00A27791" w:rsidRPr="00A27791" w:rsidRDefault="00FC5489" w:rsidP="00A27791">
      <w:pPr>
        <w:jc w:val="center"/>
        <w:rPr>
          <w:rFonts w:asciiTheme="majorHAnsi" w:hAnsiTheme="majorHAnsi"/>
          <w:b/>
        </w:rPr>
      </w:pPr>
      <w:r>
        <w:rPr>
          <w:rFonts w:asciiTheme="majorHAnsi" w:hAnsiTheme="majorHAnsi"/>
          <w:b/>
        </w:rPr>
        <w:t>0</w:t>
      </w:r>
      <w:r w:rsidR="0058522C">
        <w:rPr>
          <w:rFonts w:asciiTheme="majorHAnsi" w:hAnsiTheme="majorHAnsi"/>
          <w:b/>
        </w:rPr>
        <w:t>9</w:t>
      </w:r>
      <w:r>
        <w:rPr>
          <w:rFonts w:asciiTheme="majorHAnsi" w:hAnsiTheme="majorHAnsi"/>
          <w:b/>
        </w:rPr>
        <w:t xml:space="preserve">. </w:t>
      </w:r>
      <w:r w:rsidR="005F76F4">
        <w:rPr>
          <w:rFonts w:asciiTheme="majorHAnsi" w:hAnsiTheme="majorHAnsi"/>
          <w:b/>
        </w:rPr>
        <w:t>ožujka</w:t>
      </w:r>
      <w:r>
        <w:rPr>
          <w:rFonts w:asciiTheme="majorHAnsi" w:hAnsiTheme="majorHAnsi"/>
          <w:b/>
        </w:rPr>
        <w:t xml:space="preserve"> 2020</w:t>
      </w:r>
      <w:r w:rsidR="00A27791" w:rsidRPr="00A27791">
        <w:rPr>
          <w:rFonts w:asciiTheme="majorHAnsi" w:hAnsiTheme="majorHAnsi"/>
          <w:b/>
        </w:rPr>
        <w:t>.</w:t>
      </w:r>
      <w:r w:rsidR="005F76F4">
        <w:rPr>
          <w:rFonts w:asciiTheme="majorHAnsi" w:hAnsiTheme="majorHAnsi"/>
          <w:b/>
        </w:rPr>
        <w:t xml:space="preserve"> godine</w:t>
      </w:r>
    </w:p>
    <w:p w:rsidR="00A27791" w:rsidRPr="00A27791" w:rsidRDefault="00A27791" w:rsidP="00A27791">
      <w:pPr>
        <w:jc w:val="center"/>
        <w:rPr>
          <w:rFonts w:asciiTheme="majorHAnsi" w:hAnsiTheme="majorHAnsi"/>
          <w:b/>
        </w:rPr>
      </w:pPr>
      <w:r w:rsidRPr="00A27791">
        <w:rPr>
          <w:rFonts w:asciiTheme="majorHAnsi" w:hAnsiTheme="majorHAnsi"/>
          <w:b/>
        </w:rPr>
        <w:t>Rok za dostavu prijava</w:t>
      </w:r>
    </w:p>
    <w:p w:rsidR="00A27791" w:rsidRPr="00A27791" w:rsidRDefault="00FC5489" w:rsidP="00A27791">
      <w:pPr>
        <w:jc w:val="center"/>
        <w:rPr>
          <w:rFonts w:asciiTheme="majorHAnsi" w:hAnsiTheme="majorHAnsi"/>
          <w:b/>
        </w:rPr>
      </w:pPr>
      <w:r>
        <w:rPr>
          <w:rFonts w:asciiTheme="majorHAnsi" w:hAnsiTheme="majorHAnsi"/>
          <w:b/>
        </w:rPr>
        <w:t>0</w:t>
      </w:r>
      <w:r w:rsidR="0058522C">
        <w:rPr>
          <w:rFonts w:asciiTheme="majorHAnsi" w:hAnsiTheme="majorHAnsi"/>
          <w:b/>
        </w:rPr>
        <w:t>9</w:t>
      </w:r>
      <w:r w:rsidR="00A27791" w:rsidRPr="00A27791">
        <w:rPr>
          <w:rFonts w:asciiTheme="majorHAnsi" w:hAnsiTheme="majorHAnsi"/>
          <w:b/>
        </w:rPr>
        <w:t>.</w:t>
      </w:r>
      <w:r w:rsidR="008F5911">
        <w:rPr>
          <w:rFonts w:asciiTheme="majorHAnsi" w:hAnsiTheme="majorHAnsi"/>
          <w:b/>
        </w:rPr>
        <w:t xml:space="preserve"> </w:t>
      </w:r>
      <w:r w:rsidR="005F76F4">
        <w:rPr>
          <w:rFonts w:asciiTheme="majorHAnsi" w:hAnsiTheme="majorHAnsi"/>
          <w:b/>
        </w:rPr>
        <w:t>travnja</w:t>
      </w:r>
      <w:r w:rsidR="00A27791" w:rsidRPr="00A27791">
        <w:rPr>
          <w:rFonts w:asciiTheme="majorHAnsi" w:hAnsiTheme="majorHAnsi"/>
          <w:b/>
        </w:rPr>
        <w:t xml:space="preserve"> 20</w:t>
      </w:r>
      <w:r>
        <w:rPr>
          <w:rFonts w:asciiTheme="majorHAnsi" w:hAnsiTheme="majorHAnsi"/>
          <w:b/>
        </w:rPr>
        <w:t>20</w:t>
      </w:r>
      <w:r w:rsidR="00A27791" w:rsidRPr="00A27791">
        <w:rPr>
          <w:rFonts w:asciiTheme="majorHAnsi" w:hAnsiTheme="majorHAnsi"/>
          <w:b/>
        </w:rPr>
        <w:t xml:space="preserve">. </w:t>
      </w:r>
      <w:r w:rsidR="0058522C">
        <w:rPr>
          <w:rFonts w:asciiTheme="majorHAnsi" w:hAnsiTheme="majorHAnsi"/>
          <w:b/>
        </w:rPr>
        <w:t>godine</w:t>
      </w:r>
    </w:p>
    <w:p w:rsidR="00A27791" w:rsidRPr="00A27791" w:rsidRDefault="00A27791" w:rsidP="00A27791">
      <w:pPr>
        <w:jc w:val="center"/>
        <w:rPr>
          <w:rFonts w:asciiTheme="majorHAnsi" w:hAnsiTheme="majorHAnsi"/>
        </w:rPr>
      </w:pPr>
    </w:p>
    <w:p w:rsidR="00A27791" w:rsidRPr="00A27791" w:rsidRDefault="00A27791" w:rsidP="00A27791">
      <w:pPr>
        <w:rPr>
          <w:rFonts w:asciiTheme="majorHAnsi" w:hAnsiTheme="majorHAnsi"/>
        </w:rPr>
      </w:pPr>
    </w:p>
    <w:p w:rsidR="00A27791" w:rsidRPr="00A27791" w:rsidRDefault="00A27791" w:rsidP="00A27791">
      <w:pPr>
        <w:rPr>
          <w:rFonts w:asciiTheme="majorHAnsi" w:hAnsiTheme="majorHAnsi"/>
        </w:rPr>
      </w:pPr>
    </w:p>
    <w:p w:rsidR="00A27791" w:rsidRPr="00A27791" w:rsidRDefault="00A27791" w:rsidP="00A27791">
      <w:pPr>
        <w:rPr>
          <w:rFonts w:asciiTheme="majorHAnsi" w:hAnsiTheme="majorHAnsi"/>
        </w:rPr>
      </w:pPr>
    </w:p>
    <w:p w:rsidR="00A27791" w:rsidRPr="00A27791" w:rsidRDefault="00A27791" w:rsidP="00A27791">
      <w:pPr>
        <w:rPr>
          <w:rFonts w:asciiTheme="majorHAnsi" w:hAnsiTheme="majorHAnsi"/>
        </w:rPr>
      </w:pPr>
    </w:p>
    <w:p w:rsidR="00A27791" w:rsidRPr="00A27791" w:rsidRDefault="00A27791" w:rsidP="00A27791">
      <w:pPr>
        <w:rPr>
          <w:rFonts w:asciiTheme="majorHAnsi" w:hAnsiTheme="majorHAnsi"/>
        </w:rPr>
      </w:pPr>
    </w:p>
    <w:p w:rsidR="00A27791" w:rsidRPr="00A27791" w:rsidRDefault="00A27791" w:rsidP="00A27791">
      <w:pPr>
        <w:rPr>
          <w:rFonts w:asciiTheme="majorHAnsi" w:hAnsiTheme="majorHAnsi"/>
          <w:b/>
        </w:rPr>
      </w:pPr>
      <w:r w:rsidRPr="00A27791">
        <w:rPr>
          <w:rFonts w:asciiTheme="majorHAnsi" w:hAnsiTheme="majorHAnsi"/>
          <w:b/>
        </w:rPr>
        <w:lastRenderedPageBreak/>
        <w:t>1. JAVNI POZIV ZA FINANCIRANJE PROGRAMA, PROJEKATA I MANIFESTACIJA OD INTERESA ZA OPĆE DOBRO NA PODRUČJU GRADA VRGORCA ZA 20</w:t>
      </w:r>
      <w:r w:rsidR="00FC5489">
        <w:rPr>
          <w:rFonts w:asciiTheme="majorHAnsi" w:hAnsiTheme="majorHAnsi"/>
          <w:b/>
        </w:rPr>
        <w:t>20</w:t>
      </w:r>
      <w:r w:rsidRPr="00A27791">
        <w:rPr>
          <w:rFonts w:asciiTheme="majorHAnsi" w:hAnsiTheme="majorHAnsi"/>
          <w:b/>
        </w:rPr>
        <w:t xml:space="preserve">. GODINU KOJE PROVODE UDRUGE  </w:t>
      </w:r>
    </w:p>
    <w:p w:rsidR="00A27791" w:rsidRPr="00A27791" w:rsidRDefault="00A27791" w:rsidP="00A27791">
      <w:pPr>
        <w:rPr>
          <w:rFonts w:asciiTheme="majorHAnsi" w:hAnsiTheme="majorHAnsi"/>
          <w:b/>
        </w:rPr>
      </w:pPr>
      <w:r w:rsidRPr="00A27791">
        <w:rPr>
          <w:rFonts w:asciiTheme="majorHAnsi" w:hAnsiTheme="majorHAnsi"/>
          <w:b/>
        </w:rPr>
        <w:t>1.1. Opis problema čijem se rješavanju želi doprinijeti ovim Javnim pozivom</w:t>
      </w:r>
    </w:p>
    <w:p w:rsidR="00A27791" w:rsidRPr="00A27791" w:rsidRDefault="00A27791" w:rsidP="00A27791">
      <w:pPr>
        <w:jc w:val="both"/>
        <w:rPr>
          <w:rFonts w:asciiTheme="majorHAnsi" w:hAnsiTheme="majorHAnsi"/>
        </w:rPr>
      </w:pPr>
      <w:r w:rsidRPr="00A27791">
        <w:rPr>
          <w:rFonts w:asciiTheme="majorHAnsi" w:hAnsiTheme="majorHAnsi"/>
        </w:rPr>
        <w:t xml:space="preserve">Grad Vrgorac sukladno načelima iz Statuta u značajnoj mjeri potiče i financira, između ostaloga i udruge civilnog društva, putem kojih se zadovoljavaju raznoliki društveni interesi i potrebe lokalnog stanovništva.  </w:t>
      </w:r>
    </w:p>
    <w:p w:rsidR="00A27791" w:rsidRPr="00A27791" w:rsidRDefault="00A27791" w:rsidP="00A27791">
      <w:pPr>
        <w:jc w:val="both"/>
        <w:rPr>
          <w:rFonts w:asciiTheme="majorHAnsi" w:hAnsiTheme="majorHAnsi"/>
        </w:rPr>
      </w:pPr>
      <w:r w:rsidRPr="00A27791">
        <w:rPr>
          <w:rFonts w:asciiTheme="majorHAnsi" w:hAnsiTheme="majorHAnsi"/>
        </w:rPr>
        <w:t xml:space="preserve">No, ulaskom Republike Hrvatske u Europsku uniju i potrebom za primjenom viših standarda u financiranju javnih potreba, nametnula se potreba za transparentnijim, jasnijim, učinkovitijim i odgovornijim planiranjem i financiranjem javnih potreba od interesa za opće dobro koje, između ostalih, provode i udruge civilnog društva.  </w:t>
      </w:r>
    </w:p>
    <w:p w:rsidR="00A27791" w:rsidRPr="00A27791" w:rsidRDefault="00A27791" w:rsidP="00A27791">
      <w:pPr>
        <w:jc w:val="both"/>
        <w:rPr>
          <w:rFonts w:asciiTheme="majorHAnsi" w:hAnsiTheme="majorHAnsi"/>
        </w:rPr>
      </w:pPr>
      <w:r w:rsidRPr="00A27791">
        <w:rPr>
          <w:rFonts w:asciiTheme="majorHAnsi" w:hAnsiTheme="majorHAnsi"/>
        </w:rPr>
        <w:t xml:space="preserve">Na nacionalnoj razini je tako donesen novi Zakon o udrugama ("Narodne novine" 74/14 i 70/17) koji je stupio na snagu 1.10. 2014. godine, obvezavši udruge da do 30. 09. 2015. godine usklade svoje statute s novim Zakonom.  </w:t>
      </w:r>
    </w:p>
    <w:p w:rsidR="00A27791" w:rsidRPr="00A27791" w:rsidRDefault="00A27791" w:rsidP="00A27791">
      <w:pPr>
        <w:jc w:val="both"/>
        <w:rPr>
          <w:rFonts w:asciiTheme="majorHAnsi" w:hAnsiTheme="majorHAnsi"/>
        </w:rPr>
      </w:pPr>
      <w:r w:rsidRPr="00A27791">
        <w:rPr>
          <w:rFonts w:asciiTheme="majorHAnsi" w:hAnsiTheme="majorHAnsi"/>
        </w:rPr>
        <w:t xml:space="preserve">Ujedno, donesen je Zakon o financijskom poslovanju i računovodstvu neprofitnih organizacija ("Narodne novine 121/14) koji je stupio na snagu 1. siječnja 2015. godine i zamijenio Uredbu o računovodstvu neprofitnih organizacija. Vlada Republike Hrvatske je, pak, donijela Uredbu o kriterijima, mjerilima i postupcima financiranja i ugovaranja programa i projekata od interesa za opće dobro koje provode udruge ("Narodne novine" 26/15) koja je stupila na snagu 17. 03. 2015. godine.  </w:t>
      </w:r>
    </w:p>
    <w:p w:rsidR="00A27791" w:rsidRPr="00A27791" w:rsidRDefault="00A27791" w:rsidP="00A27791">
      <w:pPr>
        <w:jc w:val="both"/>
        <w:rPr>
          <w:rFonts w:asciiTheme="majorHAnsi" w:hAnsiTheme="majorHAnsi"/>
        </w:rPr>
      </w:pPr>
      <w:r w:rsidRPr="00A27791">
        <w:rPr>
          <w:rFonts w:asciiTheme="majorHAnsi" w:hAnsiTheme="majorHAnsi"/>
        </w:rPr>
        <w:t xml:space="preserve">Tim aktima je na nacionalnoj razini zaokružen sustav financiranja udruga, usklađen sa standardima EU, te dat dodatan značaj dobrovoljnom udruživanju građana. No, iz takve zakonske regulative proistekle su znatno veće obveze u pogledu poslovanja udruga u smislu transparentnosti, jasnoće, odgovornosti i kontrole trošenja sredstava iz javnih izvora. Time su jedinice lokalne samouprave, kao tijela javne vlasti, obvezane donijeti podzakonske akte za provedbu financiranja programa i projekata udruga od interesa za opće dobro.  </w:t>
      </w:r>
    </w:p>
    <w:p w:rsidR="00A27791" w:rsidRPr="00A27791" w:rsidRDefault="00A27791" w:rsidP="00A27791">
      <w:pPr>
        <w:jc w:val="both"/>
        <w:rPr>
          <w:rFonts w:asciiTheme="majorHAnsi" w:hAnsiTheme="majorHAnsi"/>
        </w:rPr>
      </w:pPr>
      <w:r w:rsidRPr="00A27791">
        <w:rPr>
          <w:rFonts w:asciiTheme="majorHAnsi" w:hAnsiTheme="majorHAnsi"/>
        </w:rPr>
        <w:t>Sukladno navedenome, Grad Vrgorac donio je Pravilnik o financiranju programa, projekata i manifestacija od interesa za opće dobro na području Grada Vrgorca ("Vjesnik“- službeno glasilo Grada Vrgorca, broj 3/18). Programima za pojedina područja, utvrđeni su konkretni iznosi sredstava kojima će se iz Proračuna Grada Vrgorca za 20</w:t>
      </w:r>
      <w:r w:rsidR="00FC5489">
        <w:rPr>
          <w:rFonts w:asciiTheme="majorHAnsi" w:hAnsiTheme="majorHAnsi"/>
        </w:rPr>
        <w:t>20</w:t>
      </w:r>
      <w:r w:rsidRPr="00A27791">
        <w:rPr>
          <w:rFonts w:asciiTheme="majorHAnsi" w:hAnsiTheme="majorHAnsi"/>
        </w:rPr>
        <w:t xml:space="preserve">. godinu sufinancirati programi i projekti udruga po prioritetnim područjima putem javnog </w:t>
      </w:r>
      <w:r w:rsidR="007F37E2">
        <w:rPr>
          <w:rFonts w:asciiTheme="majorHAnsi" w:hAnsiTheme="majorHAnsi"/>
        </w:rPr>
        <w:t>poziva</w:t>
      </w:r>
      <w:r w:rsidRPr="00A27791">
        <w:rPr>
          <w:rFonts w:asciiTheme="majorHAnsi" w:hAnsiTheme="majorHAnsi"/>
        </w:rPr>
        <w:t xml:space="preserve">, budući da ne postoji više zakonska mogućnost neposredne dodjele sredstava, osim u iznimno propisanim slučajevima.  </w:t>
      </w:r>
    </w:p>
    <w:p w:rsidR="00A27791" w:rsidRPr="00A27791" w:rsidRDefault="00A27791" w:rsidP="00A27791">
      <w:pPr>
        <w:jc w:val="both"/>
        <w:rPr>
          <w:rFonts w:asciiTheme="majorHAnsi" w:hAnsiTheme="majorHAnsi"/>
          <w:b/>
        </w:rPr>
      </w:pPr>
      <w:r w:rsidRPr="00A27791">
        <w:rPr>
          <w:rFonts w:asciiTheme="majorHAnsi" w:hAnsiTheme="majorHAnsi"/>
          <w:b/>
        </w:rPr>
        <w:t xml:space="preserve">1.2. Ciljevi natječaja i prioriteti za dodjelu sredstava  </w:t>
      </w:r>
    </w:p>
    <w:p w:rsidR="00A27791" w:rsidRPr="00A27791" w:rsidRDefault="00A27791" w:rsidP="00A27791">
      <w:pPr>
        <w:spacing w:line="240" w:lineRule="auto"/>
        <w:ind w:firstLine="708"/>
        <w:jc w:val="both"/>
        <w:rPr>
          <w:rFonts w:asciiTheme="majorHAnsi" w:hAnsiTheme="majorHAnsi" w:cs="Times New Roman"/>
        </w:rPr>
      </w:pPr>
      <w:r w:rsidRPr="00A27791">
        <w:rPr>
          <w:rFonts w:asciiTheme="majorHAnsi" w:hAnsiTheme="majorHAnsi" w:cs="Times New Roman"/>
        </w:rPr>
        <w:t>Cilj Javnog poziva je potaknuti građane na aktivno uključivanje i sudjelovanje u razvoju lokalne zajednice:</w:t>
      </w:r>
    </w:p>
    <w:p w:rsidR="00A27791" w:rsidRPr="00A27791" w:rsidRDefault="00A27791" w:rsidP="00A27791">
      <w:pPr>
        <w:pStyle w:val="ListParagraph"/>
        <w:numPr>
          <w:ilvl w:val="0"/>
          <w:numId w:val="1"/>
        </w:numPr>
        <w:spacing w:line="240" w:lineRule="auto"/>
        <w:rPr>
          <w:rFonts w:asciiTheme="majorHAnsi" w:hAnsiTheme="majorHAnsi" w:cs="Times New Roman"/>
        </w:rPr>
      </w:pPr>
      <w:r w:rsidRPr="00A27791">
        <w:rPr>
          <w:rFonts w:asciiTheme="majorHAnsi" w:hAnsiTheme="majorHAnsi" w:cs="Times New Roman"/>
        </w:rPr>
        <w:t>nesmetano izražavanje, zastupanje i uvažavanje različitih interesa i vrijednosti,</w:t>
      </w:r>
    </w:p>
    <w:p w:rsidR="00A27791" w:rsidRPr="00A27791" w:rsidRDefault="00A27791" w:rsidP="00A27791">
      <w:pPr>
        <w:pStyle w:val="ListParagraph"/>
        <w:numPr>
          <w:ilvl w:val="0"/>
          <w:numId w:val="1"/>
        </w:numPr>
        <w:spacing w:line="240" w:lineRule="auto"/>
        <w:rPr>
          <w:rFonts w:asciiTheme="majorHAnsi" w:hAnsiTheme="majorHAnsi" w:cs="Times New Roman"/>
        </w:rPr>
      </w:pPr>
      <w:r w:rsidRPr="00A27791">
        <w:rPr>
          <w:rFonts w:asciiTheme="majorHAnsi" w:hAnsiTheme="majorHAnsi" w:cs="Times New Roman"/>
        </w:rPr>
        <w:t xml:space="preserve">pokretanje inicijativa usmjerenih na određene društvene mjere, </w:t>
      </w:r>
    </w:p>
    <w:p w:rsidR="00A27791" w:rsidRPr="00A27791" w:rsidRDefault="00A27791" w:rsidP="00A27791">
      <w:pPr>
        <w:pStyle w:val="ListParagraph"/>
        <w:numPr>
          <w:ilvl w:val="0"/>
          <w:numId w:val="1"/>
        </w:numPr>
        <w:spacing w:line="240" w:lineRule="auto"/>
        <w:rPr>
          <w:rFonts w:asciiTheme="majorHAnsi" w:hAnsiTheme="majorHAnsi" w:cs="Times New Roman"/>
        </w:rPr>
      </w:pPr>
      <w:r w:rsidRPr="00A27791">
        <w:rPr>
          <w:rFonts w:asciiTheme="majorHAnsi" w:hAnsiTheme="majorHAnsi" w:cs="Times New Roman"/>
        </w:rPr>
        <w:t>obavljanje socijalnih i javnih usluga od općeg interesa na području obrazovanja, zdravstva i socijalne skrbi,</w:t>
      </w:r>
    </w:p>
    <w:p w:rsidR="00A27791" w:rsidRPr="00A27791" w:rsidRDefault="00A27791" w:rsidP="00A27791">
      <w:pPr>
        <w:pStyle w:val="ListParagraph"/>
        <w:numPr>
          <w:ilvl w:val="0"/>
          <w:numId w:val="1"/>
        </w:numPr>
        <w:spacing w:line="240" w:lineRule="auto"/>
        <w:rPr>
          <w:rFonts w:asciiTheme="majorHAnsi" w:hAnsiTheme="majorHAnsi" w:cs="Times New Roman"/>
        </w:rPr>
      </w:pPr>
      <w:r w:rsidRPr="00A27791">
        <w:rPr>
          <w:rFonts w:asciiTheme="majorHAnsi" w:hAnsiTheme="majorHAnsi" w:cs="Times New Roman"/>
        </w:rPr>
        <w:t>poticanje međusobnog udruživanja, povezivanja i suradnje u rješavanju općih interesa,</w:t>
      </w:r>
    </w:p>
    <w:p w:rsidR="00A27791" w:rsidRPr="00A27791" w:rsidRDefault="00A27791" w:rsidP="00A27791">
      <w:pPr>
        <w:pStyle w:val="ListParagraph"/>
        <w:numPr>
          <w:ilvl w:val="0"/>
          <w:numId w:val="1"/>
        </w:numPr>
        <w:spacing w:after="0" w:line="240" w:lineRule="auto"/>
        <w:jc w:val="both"/>
        <w:rPr>
          <w:rFonts w:asciiTheme="majorHAnsi" w:hAnsiTheme="majorHAnsi" w:cs="Times New Roman"/>
        </w:rPr>
      </w:pPr>
      <w:r w:rsidRPr="00A27791">
        <w:rPr>
          <w:rFonts w:asciiTheme="majorHAnsi" w:hAnsiTheme="majorHAnsi" w:cs="Times New Roman"/>
        </w:rPr>
        <w:t xml:space="preserve">jačanje kapaciteta organizacija civilnog društva, </w:t>
      </w:r>
    </w:p>
    <w:p w:rsidR="00A27791" w:rsidRPr="00A27791" w:rsidRDefault="00A27791" w:rsidP="00A27791">
      <w:pPr>
        <w:pStyle w:val="ListParagraph"/>
        <w:numPr>
          <w:ilvl w:val="0"/>
          <w:numId w:val="1"/>
        </w:numPr>
        <w:spacing w:after="0" w:line="240" w:lineRule="auto"/>
        <w:jc w:val="both"/>
        <w:rPr>
          <w:rFonts w:asciiTheme="majorHAnsi" w:hAnsiTheme="majorHAnsi" w:cs="Times New Roman"/>
        </w:rPr>
      </w:pPr>
      <w:r w:rsidRPr="00A27791">
        <w:rPr>
          <w:rFonts w:asciiTheme="majorHAnsi" w:hAnsiTheme="majorHAnsi" w:cs="Times New Roman"/>
        </w:rPr>
        <w:t>razvoj volonterizma.</w:t>
      </w:r>
    </w:p>
    <w:p w:rsidR="00A27791" w:rsidRPr="00A27791" w:rsidRDefault="00A27791" w:rsidP="00A27791">
      <w:pPr>
        <w:pStyle w:val="ListParagraph"/>
        <w:spacing w:after="0" w:line="240" w:lineRule="auto"/>
        <w:jc w:val="both"/>
        <w:rPr>
          <w:rFonts w:asciiTheme="majorHAnsi" w:hAnsiTheme="majorHAnsi" w:cs="Times New Roman"/>
        </w:rPr>
      </w:pPr>
    </w:p>
    <w:p w:rsidR="00A27791" w:rsidRPr="00A27791" w:rsidRDefault="00A27791" w:rsidP="00A27791">
      <w:pPr>
        <w:spacing w:line="240" w:lineRule="auto"/>
        <w:ind w:firstLine="708"/>
        <w:jc w:val="both"/>
        <w:rPr>
          <w:rFonts w:asciiTheme="majorHAnsi" w:hAnsiTheme="majorHAnsi" w:cs="Times New Roman"/>
        </w:rPr>
      </w:pPr>
      <w:r w:rsidRPr="00A27791">
        <w:rPr>
          <w:rFonts w:asciiTheme="majorHAnsi" w:hAnsiTheme="majorHAnsi" w:cs="Times New Roman"/>
        </w:rPr>
        <w:t>Udruge građana sukladno ovom Javnom pozivu mogu podnijeti prijavu za sljedeća prioritetna područja te su sukladno njima raspoređeni ukupni financijski iznosi:</w:t>
      </w:r>
    </w:p>
    <w:p w:rsidR="00A27791" w:rsidRPr="00A27791" w:rsidRDefault="00A27791" w:rsidP="00A27791">
      <w:pPr>
        <w:pStyle w:val="ListParagraph"/>
        <w:numPr>
          <w:ilvl w:val="0"/>
          <w:numId w:val="2"/>
        </w:numPr>
        <w:ind w:left="0" w:hanging="11"/>
        <w:jc w:val="both"/>
        <w:rPr>
          <w:rFonts w:asciiTheme="majorHAnsi" w:hAnsiTheme="majorHAnsi"/>
          <w:b/>
        </w:rPr>
      </w:pPr>
      <w:r w:rsidRPr="00A27791">
        <w:rPr>
          <w:rFonts w:asciiTheme="majorHAnsi" w:hAnsiTheme="majorHAnsi"/>
          <w:b/>
        </w:rPr>
        <w:t>Socijalna skrb- za pomoć udrugama građana za 20</w:t>
      </w:r>
      <w:r w:rsidR="00FC5489">
        <w:rPr>
          <w:rFonts w:asciiTheme="majorHAnsi" w:hAnsiTheme="majorHAnsi"/>
          <w:b/>
        </w:rPr>
        <w:t>20</w:t>
      </w:r>
      <w:r w:rsidRPr="00A27791">
        <w:rPr>
          <w:rFonts w:asciiTheme="majorHAnsi" w:hAnsiTheme="majorHAnsi"/>
          <w:b/>
        </w:rPr>
        <w:t xml:space="preserve">. godinu određuju se sredstva u iznosu od </w:t>
      </w:r>
      <w:r w:rsidR="00FC5489">
        <w:rPr>
          <w:rFonts w:asciiTheme="majorHAnsi" w:hAnsiTheme="majorHAnsi"/>
          <w:b/>
        </w:rPr>
        <w:t>3</w:t>
      </w:r>
      <w:r w:rsidR="00367EE1">
        <w:rPr>
          <w:rFonts w:asciiTheme="majorHAnsi" w:hAnsiTheme="majorHAnsi"/>
          <w:b/>
        </w:rPr>
        <w:t>0</w:t>
      </w:r>
      <w:r w:rsidRPr="007F37E2">
        <w:rPr>
          <w:rFonts w:asciiTheme="majorHAnsi" w:hAnsiTheme="majorHAnsi"/>
          <w:b/>
        </w:rPr>
        <w:t>.000,00 kn.</w:t>
      </w:r>
      <w:r w:rsidRPr="00A27791">
        <w:rPr>
          <w:rFonts w:asciiTheme="majorHAnsi" w:hAnsiTheme="majorHAnsi"/>
          <w:b/>
        </w:rPr>
        <w:t xml:space="preserve"> </w:t>
      </w:r>
    </w:p>
    <w:p w:rsidR="00A27791" w:rsidRPr="00A27791" w:rsidRDefault="00A27791" w:rsidP="00A27791">
      <w:pPr>
        <w:pStyle w:val="ListParagraph"/>
        <w:numPr>
          <w:ilvl w:val="0"/>
          <w:numId w:val="3"/>
        </w:numPr>
        <w:jc w:val="both"/>
        <w:rPr>
          <w:rFonts w:asciiTheme="majorHAnsi" w:hAnsiTheme="majorHAnsi"/>
        </w:rPr>
      </w:pPr>
      <w:r w:rsidRPr="00A27791">
        <w:rPr>
          <w:rFonts w:asciiTheme="majorHAnsi" w:hAnsiTheme="majorHAnsi"/>
        </w:rPr>
        <w:t xml:space="preserve">senzibiliziranje društva i podrška invalidnim osobama,  </w:t>
      </w:r>
    </w:p>
    <w:p w:rsidR="00A27791" w:rsidRPr="00A27791" w:rsidRDefault="00A27791" w:rsidP="00A27791">
      <w:pPr>
        <w:pStyle w:val="ListParagraph"/>
        <w:numPr>
          <w:ilvl w:val="0"/>
          <w:numId w:val="3"/>
        </w:numPr>
        <w:rPr>
          <w:rFonts w:asciiTheme="majorHAnsi" w:hAnsiTheme="majorHAnsi"/>
        </w:rPr>
      </w:pPr>
      <w:r w:rsidRPr="00A27791">
        <w:rPr>
          <w:rFonts w:asciiTheme="majorHAnsi" w:hAnsiTheme="majorHAnsi"/>
        </w:rPr>
        <w:t xml:space="preserve">poticanje udruživanja, skrb za ostvarenje socijalnih i ekonomskih prava, te organizacija društvenih aktivnosti umirovljenika i starijih osoba,  </w:t>
      </w:r>
    </w:p>
    <w:p w:rsidR="00A27791" w:rsidRDefault="00A27791" w:rsidP="00911EAC">
      <w:pPr>
        <w:pStyle w:val="ListParagraph"/>
        <w:numPr>
          <w:ilvl w:val="0"/>
          <w:numId w:val="3"/>
        </w:numPr>
        <w:rPr>
          <w:rFonts w:asciiTheme="majorHAnsi" w:hAnsiTheme="majorHAnsi"/>
        </w:rPr>
      </w:pPr>
      <w:r w:rsidRPr="00A27791">
        <w:rPr>
          <w:rFonts w:asciiTheme="majorHAnsi" w:hAnsiTheme="majorHAnsi"/>
        </w:rPr>
        <w:t xml:space="preserve">organizacija izleta i posjeta umirovljenika i starijih osoba,  </w:t>
      </w:r>
      <w:r w:rsidRPr="00911EAC">
        <w:rPr>
          <w:rFonts w:asciiTheme="majorHAnsi" w:hAnsiTheme="majorHAnsi"/>
        </w:rPr>
        <w:t xml:space="preserve">  </w:t>
      </w:r>
    </w:p>
    <w:p w:rsidR="005F76F4" w:rsidRPr="00911EAC" w:rsidRDefault="005F76F4" w:rsidP="00911EAC">
      <w:pPr>
        <w:pStyle w:val="ListParagraph"/>
        <w:numPr>
          <w:ilvl w:val="0"/>
          <w:numId w:val="3"/>
        </w:numPr>
        <w:rPr>
          <w:rFonts w:asciiTheme="majorHAnsi" w:hAnsiTheme="majorHAnsi"/>
        </w:rPr>
      </w:pPr>
      <w:r>
        <w:rPr>
          <w:rFonts w:asciiTheme="majorHAnsi" w:hAnsiTheme="majorHAnsi"/>
        </w:rPr>
        <w:t>zaštita i promicanje prava osoba s invaliditetom i djece s teškoćama u razvoju, starijih i nemoćnih.</w:t>
      </w:r>
    </w:p>
    <w:p w:rsidR="00A27791" w:rsidRPr="007F37E2" w:rsidRDefault="00A27791" w:rsidP="00A27791">
      <w:pPr>
        <w:rPr>
          <w:rFonts w:asciiTheme="majorHAnsi" w:hAnsiTheme="majorHAnsi"/>
          <w:b/>
        </w:rPr>
      </w:pPr>
      <w:r w:rsidRPr="00A27791">
        <w:rPr>
          <w:rFonts w:asciiTheme="majorHAnsi" w:hAnsiTheme="majorHAnsi"/>
          <w:b/>
        </w:rPr>
        <w:t>2.  Kultura</w:t>
      </w:r>
      <w:r w:rsidR="005F76F4">
        <w:rPr>
          <w:rFonts w:asciiTheme="majorHAnsi" w:hAnsiTheme="majorHAnsi"/>
          <w:b/>
        </w:rPr>
        <w:t xml:space="preserve"> i društvene aktivnosti</w:t>
      </w:r>
      <w:r w:rsidRPr="00A27791">
        <w:rPr>
          <w:rFonts w:asciiTheme="majorHAnsi" w:hAnsiTheme="majorHAnsi"/>
          <w:b/>
        </w:rPr>
        <w:t xml:space="preserve"> -za pomoć udru</w:t>
      </w:r>
      <w:r w:rsidR="00FC5489">
        <w:rPr>
          <w:rFonts w:asciiTheme="majorHAnsi" w:hAnsiTheme="majorHAnsi"/>
          <w:b/>
        </w:rPr>
        <w:t>gama građana za 2020</w:t>
      </w:r>
      <w:r w:rsidRPr="00A27791">
        <w:rPr>
          <w:rFonts w:asciiTheme="majorHAnsi" w:hAnsiTheme="majorHAnsi"/>
          <w:b/>
        </w:rPr>
        <w:t xml:space="preserve">. godinu određuju se sredstva u iznosu </w:t>
      </w:r>
      <w:r w:rsidR="00913E5C">
        <w:rPr>
          <w:rFonts w:asciiTheme="majorHAnsi" w:hAnsiTheme="majorHAnsi"/>
          <w:b/>
        </w:rPr>
        <w:t xml:space="preserve">od </w:t>
      </w:r>
      <w:r w:rsidR="00FC5489">
        <w:rPr>
          <w:rFonts w:asciiTheme="majorHAnsi" w:hAnsiTheme="majorHAnsi"/>
          <w:b/>
        </w:rPr>
        <w:t>6</w:t>
      </w:r>
      <w:r w:rsidR="002B6E80">
        <w:rPr>
          <w:rFonts w:asciiTheme="majorHAnsi" w:hAnsiTheme="majorHAnsi"/>
          <w:b/>
        </w:rPr>
        <w:t>0</w:t>
      </w:r>
      <w:r w:rsidRPr="007F37E2">
        <w:rPr>
          <w:rFonts w:asciiTheme="majorHAnsi" w:hAnsiTheme="majorHAnsi"/>
          <w:b/>
        </w:rPr>
        <w:t xml:space="preserve">.000,00 kn. </w:t>
      </w:r>
    </w:p>
    <w:p w:rsidR="00A27791" w:rsidRPr="00A27791" w:rsidRDefault="00A27791" w:rsidP="00A27791">
      <w:pPr>
        <w:pStyle w:val="ListParagraph"/>
        <w:numPr>
          <w:ilvl w:val="0"/>
          <w:numId w:val="4"/>
        </w:numPr>
        <w:rPr>
          <w:rFonts w:asciiTheme="majorHAnsi" w:hAnsiTheme="majorHAnsi"/>
        </w:rPr>
      </w:pPr>
      <w:r w:rsidRPr="00A27791">
        <w:rPr>
          <w:rFonts w:asciiTheme="majorHAnsi" w:hAnsiTheme="majorHAnsi"/>
        </w:rPr>
        <w:t xml:space="preserve">organizacija glazbenih škola, tečajeva, radionica,  </w:t>
      </w:r>
    </w:p>
    <w:p w:rsidR="00A27791" w:rsidRPr="00A27791" w:rsidRDefault="00A27791" w:rsidP="00A27791">
      <w:pPr>
        <w:pStyle w:val="ListParagraph"/>
        <w:numPr>
          <w:ilvl w:val="0"/>
          <w:numId w:val="4"/>
        </w:numPr>
        <w:rPr>
          <w:rFonts w:asciiTheme="majorHAnsi" w:hAnsiTheme="majorHAnsi"/>
        </w:rPr>
      </w:pPr>
      <w:r w:rsidRPr="00A27791">
        <w:rPr>
          <w:rFonts w:asciiTheme="majorHAnsi" w:hAnsiTheme="majorHAnsi"/>
        </w:rPr>
        <w:t xml:space="preserve">organizacija koncerata, gostovanja,  </w:t>
      </w:r>
    </w:p>
    <w:p w:rsidR="00A27791" w:rsidRPr="00A27791" w:rsidRDefault="00A27791" w:rsidP="00A27791">
      <w:pPr>
        <w:pStyle w:val="ListParagraph"/>
        <w:numPr>
          <w:ilvl w:val="0"/>
          <w:numId w:val="4"/>
        </w:numPr>
        <w:rPr>
          <w:rFonts w:asciiTheme="majorHAnsi" w:hAnsiTheme="majorHAnsi"/>
        </w:rPr>
      </w:pPr>
      <w:r w:rsidRPr="00A27791">
        <w:rPr>
          <w:rFonts w:asciiTheme="majorHAnsi" w:hAnsiTheme="majorHAnsi"/>
        </w:rPr>
        <w:t>poticanje likovnog amaterizma</w:t>
      </w:r>
      <w:r w:rsidR="00535D0C">
        <w:rPr>
          <w:rFonts w:asciiTheme="majorHAnsi" w:hAnsiTheme="majorHAnsi"/>
        </w:rPr>
        <w:t>,</w:t>
      </w:r>
    </w:p>
    <w:p w:rsidR="00A27791" w:rsidRPr="00A27791" w:rsidRDefault="00A27791" w:rsidP="00A27791">
      <w:pPr>
        <w:pStyle w:val="ListParagraph"/>
        <w:numPr>
          <w:ilvl w:val="0"/>
          <w:numId w:val="4"/>
        </w:numPr>
        <w:rPr>
          <w:rFonts w:asciiTheme="majorHAnsi" w:hAnsiTheme="majorHAnsi"/>
        </w:rPr>
      </w:pPr>
      <w:r w:rsidRPr="00A27791">
        <w:rPr>
          <w:rFonts w:asciiTheme="majorHAnsi" w:hAnsiTheme="majorHAnsi"/>
        </w:rPr>
        <w:t xml:space="preserve">organizacija likovnih susreta, izložbi  </w:t>
      </w:r>
    </w:p>
    <w:p w:rsidR="00A27791" w:rsidRPr="00A27791" w:rsidRDefault="003906AA" w:rsidP="00A27791">
      <w:pPr>
        <w:pStyle w:val="ListParagraph"/>
        <w:numPr>
          <w:ilvl w:val="0"/>
          <w:numId w:val="4"/>
        </w:numPr>
        <w:rPr>
          <w:rFonts w:asciiTheme="majorHAnsi" w:hAnsiTheme="majorHAnsi"/>
        </w:rPr>
      </w:pPr>
      <w:r>
        <w:rPr>
          <w:rFonts w:asciiTheme="majorHAnsi" w:hAnsiTheme="majorHAnsi"/>
        </w:rPr>
        <w:t>zaštita okoliša i prirode, očuvanje kulturne baštine,</w:t>
      </w:r>
    </w:p>
    <w:p w:rsidR="00A27791" w:rsidRPr="00A27791" w:rsidRDefault="00A27791" w:rsidP="00A27791">
      <w:pPr>
        <w:pStyle w:val="ListParagraph"/>
        <w:numPr>
          <w:ilvl w:val="0"/>
          <w:numId w:val="4"/>
        </w:numPr>
        <w:rPr>
          <w:rFonts w:asciiTheme="majorHAnsi" w:hAnsiTheme="majorHAnsi"/>
        </w:rPr>
      </w:pPr>
      <w:r w:rsidRPr="00A27791">
        <w:rPr>
          <w:rFonts w:asciiTheme="majorHAnsi" w:hAnsiTheme="majorHAnsi"/>
        </w:rPr>
        <w:t>očuvanje tradicije i običaja,</w:t>
      </w:r>
    </w:p>
    <w:p w:rsidR="007F37E2" w:rsidRDefault="00A27791" w:rsidP="007F37E2">
      <w:pPr>
        <w:pStyle w:val="ListParagraph"/>
        <w:numPr>
          <w:ilvl w:val="0"/>
          <w:numId w:val="4"/>
        </w:numPr>
        <w:rPr>
          <w:rFonts w:asciiTheme="majorHAnsi" w:hAnsiTheme="majorHAnsi"/>
        </w:rPr>
      </w:pPr>
      <w:r w:rsidRPr="00A27791">
        <w:rPr>
          <w:rFonts w:asciiTheme="majorHAnsi" w:hAnsiTheme="majorHAnsi"/>
        </w:rPr>
        <w:t>tradicionalne manifestacije</w:t>
      </w:r>
      <w:r w:rsidR="00535D0C">
        <w:rPr>
          <w:rFonts w:asciiTheme="majorHAnsi" w:hAnsiTheme="majorHAnsi"/>
        </w:rPr>
        <w:t>.</w:t>
      </w:r>
    </w:p>
    <w:p w:rsidR="007F37E2" w:rsidRDefault="007F37E2" w:rsidP="007F37E2">
      <w:pPr>
        <w:pStyle w:val="ListParagraph"/>
        <w:rPr>
          <w:rFonts w:asciiTheme="majorHAnsi" w:hAnsiTheme="majorHAnsi"/>
        </w:rPr>
      </w:pPr>
    </w:p>
    <w:p w:rsidR="007F37E2" w:rsidRPr="007F37E2" w:rsidRDefault="007F37E2" w:rsidP="007F37E2">
      <w:pPr>
        <w:pStyle w:val="ListParagraph"/>
        <w:ind w:left="0"/>
        <w:rPr>
          <w:rFonts w:asciiTheme="majorHAnsi" w:hAnsiTheme="majorHAnsi"/>
        </w:rPr>
      </w:pPr>
      <w:r w:rsidRPr="007F37E2">
        <w:rPr>
          <w:rFonts w:asciiTheme="majorHAnsi" w:hAnsiTheme="majorHAnsi"/>
          <w:b/>
        </w:rPr>
        <w:t>3</w:t>
      </w:r>
      <w:r>
        <w:rPr>
          <w:rFonts w:asciiTheme="majorHAnsi" w:hAnsiTheme="majorHAnsi"/>
        </w:rPr>
        <w:t xml:space="preserve">. </w:t>
      </w:r>
      <w:r w:rsidR="00A27791" w:rsidRPr="007F37E2">
        <w:rPr>
          <w:rFonts w:asciiTheme="majorHAnsi" w:hAnsiTheme="majorHAnsi"/>
          <w:b/>
        </w:rPr>
        <w:t>Sufinanciranje</w:t>
      </w:r>
      <w:r w:rsidR="00A27791" w:rsidRPr="007F37E2">
        <w:rPr>
          <w:rFonts w:asciiTheme="majorHAnsi" w:hAnsiTheme="majorHAnsi"/>
        </w:rPr>
        <w:t xml:space="preserve"> </w:t>
      </w:r>
      <w:r w:rsidR="00A27791" w:rsidRPr="007F37E2">
        <w:rPr>
          <w:rFonts w:asciiTheme="majorHAnsi" w:hAnsiTheme="majorHAnsi"/>
          <w:b/>
        </w:rPr>
        <w:t>razvoja lokalne zajednice putem udruga koje promiču gospodarske djelatnosti uključujući poljoprivredu</w:t>
      </w:r>
      <w:r w:rsidR="00FC5489">
        <w:rPr>
          <w:rFonts w:asciiTheme="majorHAnsi" w:hAnsiTheme="majorHAnsi"/>
          <w:b/>
        </w:rPr>
        <w:t xml:space="preserve"> i pčelarstvo</w:t>
      </w:r>
      <w:r w:rsidR="00A27791" w:rsidRPr="007F37E2">
        <w:rPr>
          <w:rFonts w:asciiTheme="majorHAnsi" w:hAnsiTheme="majorHAnsi"/>
          <w:b/>
        </w:rPr>
        <w:t xml:space="preserve"> u iznosu od </w:t>
      </w:r>
      <w:r w:rsidRPr="007F37E2">
        <w:rPr>
          <w:rFonts w:asciiTheme="majorHAnsi" w:hAnsiTheme="majorHAnsi"/>
          <w:b/>
        </w:rPr>
        <w:t>2</w:t>
      </w:r>
      <w:r w:rsidR="002B6E80">
        <w:rPr>
          <w:rFonts w:asciiTheme="majorHAnsi" w:hAnsiTheme="majorHAnsi"/>
          <w:b/>
        </w:rPr>
        <w:t>0</w:t>
      </w:r>
      <w:r w:rsidR="00A27791" w:rsidRPr="007F37E2">
        <w:rPr>
          <w:rFonts w:asciiTheme="majorHAnsi" w:hAnsiTheme="majorHAnsi"/>
          <w:b/>
        </w:rPr>
        <w:t>.000,00 kn</w:t>
      </w:r>
    </w:p>
    <w:p w:rsidR="007F37E2" w:rsidRDefault="007F37E2" w:rsidP="007F37E2">
      <w:pPr>
        <w:pStyle w:val="ListParagraph"/>
        <w:rPr>
          <w:rFonts w:asciiTheme="majorHAnsi" w:hAnsiTheme="majorHAnsi"/>
          <w:b/>
        </w:rPr>
      </w:pPr>
    </w:p>
    <w:p w:rsidR="007F37E2" w:rsidRPr="00FC5489" w:rsidRDefault="007F37E2" w:rsidP="007F37E2">
      <w:pPr>
        <w:pStyle w:val="ListParagraph"/>
        <w:numPr>
          <w:ilvl w:val="0"/>
          <w:numId w:val="15"/>
        </w:numPr>
        <w:rPr>
          <w:rFonts w:asciiTheme="majorHAnsi" w:hAnsiTheme="majorHAnsi"/>
          <w:b/>
        </w:rPr>
      </w:pPr>
      <w:r w:rsidRPr="007F37E2">
        <w:rPr>
          <w:rFonts w:asciiTheme="majorHAnsi" w:hAnsiTheme="majorHAnsi"/>
        </w:rPr>
        <w:t>Promicanje rezultata rada strukovnih udruga koje se bave aktivnostima vezanim za gospodarstvo, poljoprivredu, zaštitu životinja, te očuvanje</w:t>
      </w:r>
      <w:r w:rsidR="00367EE1">
        <w:rPr>
          <w:rFonts w:asciiTheme="majorHAnsi" w:hAnsiTheme="majorHAnsi"/>
        </w:rPr>
        <w:t xml:space="preserve"> </w:t>
      </w:r>
      <w:r w:rsidRPr="007F37E2">
        <w:rPr>
          <w:rFonts w:asciiTheme="majorHAnsi" w:hAnsiTheme="majorHAnsi"/>
        </w:rPr>
        <w:t>okoliša</w:t>
      </w:r>
      <w:r w:rsidR="00FC5489">
        <w:rPr>
          <w:rFonts w:asciiTheme="majorHAnsi" w:hAnsiTheme="majorHAnsi"/>
        </w:rPr>
        <w:t>,</w:t>
      </w:r>
    </w:p>
    <w:p w:rsidR="00FC5489" w:rsidRPr="002B5184" w:rsidRDefault="00FC5489" w:rsidP="00FC5489">
      <w:pPr>
        <w:pStyle w:val="Default"/>
        <w:numPr>
          <w:ilvl w:val="0"/>
          <w:numId w:val="15"/>
        </w:numPr>
        <w:rPr>
          <w:rFonts w:ascii="Cambria" w:hAnsi="Cambria"/>
          <w:sz w:val="22"/>
          <w:szCs w:val="22"/>
        </w:rPr>
      </w:pPr>
      <w:r w:rsidRPr="002B5184">
        <w:rPr>
          <w:rFonts w:ascii="Cambria" w:hAnsi="Cambria"/>
          <w:sz w:val="22"/>
          <w:szCs w:val="22"/>
        </w:rPr>
        <w:t xml:space="preserve">Sredstva potpore namijenjena su provedbi aktivnosti i projekata razvoja i unapređenja </w:t>
      </w:r>
      <w:r>
        <w:rPr>
          <w:rFonts w:ascii="Cambria" w:hAnsi="Cambria"/>
          <w:sz w:val="22"/>
          <w:szCs w:val="22"/>
        </w:rPr>
        <w:t>u pčelarstvu na području grada Vrgorca.</w:t>
      </w:r>
      <w:r w:rsidRPr="002B5184">
        <w:rPr>
          <w:rFonts w:ascii="Cambria" w:hAnsi="Cambria"/>
          <w:sz w:val="22"/>
          <w:szCs w:val="22"/>
        </w:rPr>
        <w:t xml:space="preserve"> </w:t>
      </w:r>
    </w:p>
    <w:p w:rsidR="00FC5489" w:rsidRPr="007F37E2" w:rsidRDefault="00FC5489" w:rsidP="00FC5489">
      <w:pPr>
        <w:pStyle w:val="ListParagraph"/>
        <w:rPr>
          <w:rFonts w:asciiTheme="majorHAnsi" w:hAnsiTheme="majorHAnsi"/>
          <w:b/>
        </w:rPr>
      </w:pPr>
    </w:p>
    <w:p w:rsidR="00A27791" w:rsidRPr="00A27791" w:rsidRDefault="00A27791" w:rsidP="00A27791">
      <w:pPr>
        <w:pStyle w:val="ListParagraph"/>
        <w:rPr>
          <w:rFonts w:asciiTheme="majorHAnsi" w:hAnsiTheme="majorHAnsi"/>
        </w:rPr>
      </w:pPr>
    </w:p>
    <w:p w:rsidR="00A27791" w:rsidRPr="00A27791" w:rsidRDefault="00A27791" w:rsidP="00A27791">
      <w:pPr>
        <w:rPr>
          <w:rFonts w:asciiTheme="majorHAnsi" w:hAnsiTheme="majorHAnsi"/>
          <w:b/>
        </w:rPr>
      </w:pPr>
      <w:r w:rsidRPr="00A27791">
        <w:rPr>
          <w:rFonts w:asciiTheme="majorHAnsi" w:hAnsiTheme="majorHAnsi"/>
          <w:b/>
        </w:rPr>
        <w:t xml:space="preserve">1.3. Planirani iznosi i ukupna vrijednost poziva  </w:t>
      </w:r>
    </w:p>
    <w:p w:rsidR="00A27791" w:rsidRPr="00A27791" w:rsidRDefault="00A27791" w:rsidP="00A27791">
      <w:pPr>
        <w:rPr>
          <w:rFonts w:asciiTheme="majorHAnsi" w:hAnsiTheme="majorHAnsi"/>
        </w:rPr>
      </w:pPr>
      <w:r w:rsidRPr="00A27791">
        <w:rPr>
          <w:rFonts w:asciiTheme="majorHAnsi" w:hAnsiTheme="majorHAnsi"/>
        </w:rPr>
        <w:t xml:space="preserve">Planirana sredstva u ukupnom iznosu od </w:t>
      </w:r>
      <w:r w:rsidR="00FC5489">
        <w:rPr>
          <w:rFonts w:asciiTheme="majorHAnsi" w:hAnsiTheme="majorHAnsi"/>
        </w:rPr>
        <w:t>110</w:t>
      </w:r>
      <w:r w:rsidR="007F37E2">
        <w:rPr>
          <w:rFonts w:asciiTheme="majorHAnsi" w:hAnsiTheme="majorHAnsi"/>
        </w:rPr>
        <w:t>.000,00</w:t>
      </w:r>
      <w:r w:rsidRPr="00A27791">
        <w:rPr>
          <w:rFonts w:asciiTheme="majorHAnsi" w:hAnsiTheme="majorHAnsi"/>
        </w:rPr>
        <w:t xml:space="preserve"> kn koja se mogu dodijeliti putem ovog Javnog </w:t>
      </w:r>
      <w:r>
        <w:rPr>
          <w:rFonts w:asciiTheme="majorHAnsi" w:hAnsiTheme="majorHAnsi"/>
        </w:rPr>
        <w:t>poziva</w:t>
      </w:r>
      <w:r w:rsidRPr="00A27791">
        <w:rPr>
          <w:rFonts w:asciiTheme="majorHAnsi" w:hAnsiTheme="majorHAnsi"/>
        </w:rPr>
        <w:t xml:space="preserve"> raspodijeljena su po područjima, kako slijedi:  </w:t>
      </w:r>
    </w:p>
    <w:p w:rsidR="00A27791" w:rsidRPr="00A27791" w:rsidRDefault="00911EAC" w:rsidP="00A27791">
      <w:pPr>
        <w:pStyle w:val="ListParagraph"/>
        <w:numPr>
          <w:ilvl w:val="0"/>
          <w:numId w:val="5"/>
        </w:numPr>
        <w:rPr>
          <w:rFonts w:asciiTheme="majorHAnsi" w:hAnsiTheme="majorHAnsi"/>
        </w:rPr>
      </w:pPr>
      <w:r>
        <w:rPr>
          <w:rFonts w:asciiTheme="majorHAnsi" w:hAnsiTheme="majorHAnsi"/>
        </w:rPr>
        <w:t xml:space="preserve">za socijalnu skrb - </w:t>
      </w:r>
      <w:r w:rsidR="00A27791" w:rsidRPr="00A27791">
        <w:rPr>
          <w:rFonts w:asciiTheme="majorHAnsi" w:hAnsiTheme="majorHAnsi"/>
        </w:rPr>
        <w:t xml:space="preserve"> </w:t>
      </w:r>
      <w:r w:rsidR="00FC5489">
        <w:rPr>
          <w:rFonts w:asciiTheme="majorHAnsi" w:hAnsiTheme="majorHAnsi"/>
        </w:rPr>
        <w:t>30</w:t>
      </w:r>
      <w:r w:rsidR="00A27791" w:rsidRPr="007F37E2">
        <w:rPr>
          <w:rFonts w:asciiTheme="majorHAnsi" w:hAnsiTheme="majorHAnsi"/>
        </w:rPr>
        <w:t>.000,00 kn,</w:t>
      </w:r>
      <w:r w:rsidR="00A27791" w:rsidRPr="00A27791">
        <w:rPr>
          <w:rFonts w:asciiTheme="majorHAnsi" w:hAnsiTheme="majorHAnsi"/>
        </w:rPr>
        <w:t xml:space="preserve"> okvirni broj udruga je </w:t>
      </w:r>
      <w:r w:rsidR="00FC5489">
        <w:rPr>
          <w:rFonts w:asciiTheme="majorHAnsi" w:hAnsiTheme="majorHAnsi"/>
        </w:rPr>
        <w:t>3</w:t>
      </w:r>
      <w:r w:rsidR="00A27791" w:rsidRPr="00A27791">
        <w:rPr>
          <w:rFonts w:asciiTheme="majorHAnsi" w:hAnsiTheme="majorHAnsi"/>
        </w:rPr>
        <w:t xml:space="preserve"> minimalan iznos donacije </w:t>
      </w:r>
      <w:r w:rsidR="00FC5489">
        <w:rPr>
          <w:rFonts w:asciiTheme="majorHAnsi" w:hAnsiTheme="majorHAnsi"/>
        </w:rPr>
        <w:t>2</w:t>
      </w:r>
      <w:r w:rsidR="00A27791" w:rsidRPr="00A27791">
        <w:rPr>
          <w:rFonts w:asciiTheme="majorHAnsi" w:hAnsiTheme="majorHAnsi"/>
        </w:rPr>
        <w:t xml:space="preserve">.000,00 kn, a maksimalan </w:t>
      </w:r>
      <w:r w:rsidR="00FC5489">
        <w:rPr>
          <w:rFonts w:asciiTheme="majorHAnsi" w:hAnsiTheme="majorHAnsi"/>
        </w:rPr>
        <w:t>2</w:t>
      </w:r>
      <w:r w:rsidR="00A27791" w:rsidRPr="00A27791">
        <w:rPr>
          <w:rFonts w:asciiTheme="majorHAnsi" w:hAnsiTheme="majorHAnsi"/>
        </w:rPr>
        <w:t xml:space="preserve">0.000,00 kn;  </w:t>
      </w:r>
    </w:p>
    <w:p w:rsidR="00A27791" w:rsidRPr="007F37E2" w:rsidRDefault="005F76F4" w:rsidP="00A27791">
      <w:pPr>
        <w:pStyle w:val="ListParagraph"/>
        <w:numPr>
          <w:ilvl w:val="0"/>
          <w:numId w:val="5"/>
        </w:numPr>
        <w:rPr>
          <w:rFonts w:asciiTheme="majorHAnsi" w:hAnsiTheme="majorHAnsi"/>
        </w:rPr>
      </w:pPr>
      <w:r>
        <w:rPr>
          <w:rFonts w:asciiTheme="majorHAnsi" w:hAnsiTheme="majorHAnsi"/>
        </w:rPr>
        <w:t xml:space="preserve">za kulturu i društvene aktivnosti </w:t>
      </w:r>
      <w:r w:rsidR="00A27791" w:rsidRPr="00A27791">
        <w:rPr>
          <w:rFonts w:asciiTheme="majorHAnsi" w:hAnsiTheme="majorHAnsi"/>
        </w:rPr>
        <w:t xml:space="preserve"> </w:t>
      </w:r>
      <w:r w:rsidR="00FC5489">
        <w:rPr>
          <w:rFonts w:asciiTheme="majorHAnsi" w:hAnsiTheme="majorHAnsi"/>
        </w:rPr>
        <w:t>6</w:t>
      </w:r>
      <w:r w:rsidR="0006711D">
        <w:rPr>
          <w:rFonts w:asciiTheme="majorHAnsi" w:hAnsiTheme="majorHAnsi"/>
        </w:rPr>
        <w:t>0</w:t>
      </w:r>
      <w:r w:rsidR="00A27791" w:rsidRPr="007F37E2">
        <w:rPr>
          <w:rFonts w:asciiTheme="majorHAnsi" w:hAnsiTheme="majorHAnsi"/>
        </w:rPr>
        <w:t>.000,00 kn,</w:t>
      </w:r>
      <w:r w:rsidR="00A27791" w:rsidRPr="00A27791">
        <w:rPr>
          <w:rFonts w:asciiTheme="majorHAnsi" w:hAnsiTheme="majorHAnsi"/>
        </w:rPr>
        <w:t xml:space="preserve"> okvirni broj udruga je </w:t>
      </w:r>
      <w:r w:rsidR="00FC5489">
        <w:rPr>
          <w:rFonts w:asciiTheme="majorHAnsi" w:hAnsiTheme="majorHAnsi"/>
        </w:rPr>
        <w:t>8</w:t>
      </w:r>
      <w:r w:rsidR="00A27791" w:rsidRPr="00A27791">
        <w:rPr>
          <w:rFonts w:asciiTheme="majorHAnsi" w:hAnsiTheme="majorHAnsi"/>
        </w:rPr>
        <w:t xml:space="preserve">, minimalan iznos donacije </w:t>
      </w:r>
      <w:r w:rsidR="00FC5489">
        <w:rPr>
          <w:rFonts w:asciiTheme="majorHAnsi" w:hAnsiTheme="majorHAnsi"/>
        </w:rPr>
        <w:t>2</w:t>
      </w:r>
      <w:r w:rsidR="00A27791" w:rsidRPr="00A27791">
        <w:rPr>
          <w:rFonts w:asciiTheme="majorHAnsi" w:hAnsiTheme="majorHAnsi"/>
        </w:rPr>
        <w:t xml:space="preserve">.000,00 kn, a maksimalan </w:t>
      </w:r>
      <w:r w:rsidR="00A27791" w:rsidRPr="007F37E2">
        <w:rPr>
          <w:rFonts w:asciiTheme="majorHAnsi" w:hAnsiTheme="majorHAnsi"/>
        </w:rPr>
        <w:t xml:space="preserve">10.000,00 kn;  </w:t>
      </w:r>
    </w:p>
    <w:p w:rsidR="00A27791" w:rsidRPr="007F37E2" w:rsidRDefault="00A27791" w:rsidP="00A27791">
      <w:pPr>
        <w:pStyle w:val="ListParagraph"/>
        <w:numPr>
          <w:ilvl w:val="0"/>
          <w:numId w:val="5"/>
        </w:numPr>
        <w:rPr>
          <w:rFonts w:asciiTheme="majorHAnsi" w:hAnsiTheme="majorHAnsi"/>
        </w:rPr>
      </w:pPr>
      <w:r w:rsidRPr="00A27791">
        <w:rPr>
          <w:rFonts w:asciiTheme="majorHAnsi" w:hAnsiTheme="majorHAnsi"/>
        </w:rPr>
        <w:t xml:space="preserve">za sufinanciranje </w:t>
      </w:r>
      <w:r>
        <w:rPr>
          <w:rFonts w:asciiTheme="majorHAnsi" w:hAnsiTheme="majorHAnsi"/>
        </w:rPr>
        <w:t>razvoja lokalne zajednice putem udruga koje promiču gospodarske djelatnosti uključujući poljoprivredu</w:t>
      </w:r>
      <w:r w:rsidR="00344CB8">
        <w:rPr>
          <w:rFonts w:asciiTheme="majorHAnsi" w:hAnsiTheme="majorHAnsi"/>
        </w:rPr>
        <w:t xml:space="preserve"> i pčelarstvo</w:t>
      </w:r>
      <w:r>
        <w:rPr>
          <w:rFonts w:asciiTheme="majorHAnsi" w:hAnsiTheme="majorHAnsi"/>
        </w:rPr>
        <w:t xml:space="preserve"> </w:t>
      </w:r>
      <w:r w:rsidRPr="00A27791">
        <w:rPr>
          <w:rFonts w:asciiTheme="majorHAnsi" w:hAnsiTheme="majorHAnsi"/>
        </w:rPr>
        <w:t xml:space="preserve">u iznosu od </w:t>
      </w:r>
      <w:r w:rsidR="00535D0C">
        <w:rPr>
          <w:rFonts w:asciiTheme="majorHAnsi" w:hAnsiTheme="majorHAnsi"/>
        </w:rPr>
        <w:t>2</w:t>
      </w:r>
      <w:r w:rsidR="0006711D">
        <w:rPr>
          <w:rFonts w:asciiTheme="majorHAnsi" w:hAnsiTheme="majorHAnsi"/>
        </w:rPr>
        <w:t>0</w:t>
      </w:r>
      <w:r w:rsidR="007F37E2">
        <w:rPr>
          <w:rFonts w:asciiTheme="majorHAnsi" w:hAnsiTheme="majorHAnsi"/>
        </w:rPr>
        <w:t>.000,00 kn,  okvirni broj udruga je 3, minimalni iznos donacije 1.000,00 kn, a maksimalan 10.000,00 kn;</w:t>
      </w:r>
    </w:p>
    <w:p w:rsidR="00A27791" w:rsidRDefault="00A27791" w:rsidP="007F37E2">
      <w:pPr>
        <w:jc w:val="both"/>
        <w:rPr>
          <w:rFonts w:asciiTheme="majorHAnsi" w:hAnsiTheme="majorHAnsi"/>
        </w:rPr>
      </w:pPr>
      <w:r w:rsidRPr="00A27791">
        <w:rPr>
          <w:rFonts w:asciiTheme="majorHAnsi" w:hAnsiTheme="majorHAnsi"/>
        </w:rPr>
        <w:t xml:space="preserve">Svaka udruga može podnijeti jednu prijavu u okviru ovog Javnog </w:t>
      </w:r>
      <w:r>
        <w:rPr>
          <w:rFonts w:asciiTheme="majorHAnsi" w:hAnsiTheme="majorHAnsi"/>
        </w:rPr>
        <w:t>poziva</w:t>
      </w:r>
      <w:r w:rsidRPr="00A27791">
        <w:rPr>
          <w:rFonts w:asciiTheme="majorHAnsi" w:hAnsiTheme="majorHAnsi"/>
        </w:rPr>
        <w:t>, s maksimalnim razdobljem provedbe do 12 mjeseci (01.01.-31.12. 20</w:t>
      </w:r>
      <w:r w:rsidR="00344CB8">
        <w:rPr>
          <w:rFonts w:asciiTheme="majorHAnsi" w:hAnsiTheme="majorHAnsi"/>
        </w:rPr>
        <w:t>20</w:t>
      </w:r>
      <w:r w:rsidRPr="00A27791">
        <w:rPr>
          <w:rFonts w:asciiTheme="majorHAnsi" w:hAnsiTheme="majorHAnsi"/>
        </w:rPr>
        <w:t xml:space="preserve">. godine).  </w:t>
      </w:r>
    </w:p>
    <w:p w:rsidR="00330F70" w:rsidRPr="00A27791" w:rsidRDefault="00330F70" w:rsidP="007F37E2">
      <w:pPr>
        <w:jc w:val="both"/>
        <w:rPr>
          <w:rFonts w:asciiTheme="majorHAnsi" w:hAnsiTheme="majorHAnsi"/>
        </w:rPr>
      </w:pPr>
      <w:r>
        <w:rPr>
          <w:rFonts w:asciiTheme="majorHAnsi" w:hAnsiTheme="majorHAnsi"/>
        </w:rPr>
        <w:lastRenderedPageBreak/>
        <w:t xml:space="preserve">Ukoliko se po pojedinom programskom području ne iskoriste predviđena sredstva, ista će biti preraspoređena na druga programska područja, a sve sukladno procjeni Povjerenstva JUO. </w:t>
      </w:r>
    </w:p>
    <w:p w:rsidR="00A27791" w:rsidRPr="00A27791" w:rsidRDefault="00A27791" w:rsidP="00A27791">
      <w:pPr>
        <w:rPr>
          <w:rFonts w:asciiTheme="majorHAnsi" w:hAnsiTheme="majorHAnsi"/>
        </w:rPr>
      </w:pPr>
    </w:p>
    <w:p w:rsidR="00A27791" w:rsidRPr="00A27791" w:rsidRDefault="00A27791" w:rsidP="00A27791">
      <w:pPr>
        <w:rPr>
          <w:rFonts w:asciiTheme="majorHAnsi" w:hAnsiTheme="majorHAnsi"/>
          <w:b/>
        </w:rPr>
      </w:pPr>
      <w:r w:rsidRPr="00A27791">
        <w:rPr>
          <w:rFonts w:asciiTheme="majorHAnsi" w:hAnsiTheme="majorHAnsi"/>
          <w:b/>
        </w:rPr>
        <w:t xml:space="preserve">2. FORMALNI UVJETI POZIVA  </w:t>
      </w:r>
    </w:p>
    <w:p w:rsidR="00A27791" w:rsidRPr="00A27791" w:rsidRDefault="00A27791" w:rsidP="00A27791">
      <w:pPr>
        <w:rPr>
          <w:rFonts w:asciiTheme="majorHAnsi" w:hAnsiTheme="majorHAnsi"/>
          <w:b/>
        </w:rPr>
      </w:pPr>
      <w:r w:rsidRPr="00A27791">
        <w:rPr>
          <w:rFonts w:asciiTheme="majorHAnsi" w:hAnsiTheme="majorHAnsi"/>
          <w:b/>
        </w:rPr>
        <w:t xml:space="preserve">2.1. Prijavitelji: tko može podnijeti prijavu?  </w:t>
      </w:r>
    </w:p>
    <w:p w:rsidR="00A27791" w:rsidRPr="00A27791" w:rsidRDefault="00A27791" w:rsidP="00A27791">
      <w:pPr>
        <w:rPr>
          <w:rFonts w:asciiTheme="majorHAnsi" w:hAnsiTheme="majorHAnsi"/>
          <w:b/>
        </w:rPr>
      </w:pPr>
      <w:r w:rsidRPr="00A27791">
        <w:rPr>
          <w:rFonts w:asciiTheme="majorHAnsi" w:hAnsiTheme="majorHAnsi"/>
          <w:b/>
        </w:rPr>
        <w:t xml:space="preserve">Prihvatljivi prijavitelji  </w:t>
      </w:r>
    </w:p>
    <w:p w:rsidR="00A27791" w:rsidRPr="00A27791" w:rsidRDefault="00A27791" w:rsidP="00A27791">
      <w:pPr>
        <w:jc w:val="both"/>
        <w:rPr>
          <w:rFonts w:asciiTheme="majorHAnsi" w:hAnsiTheme="majorHAnsi"/>
        </w:rPr>
      </w:pPr>
      <w:r w:rsidRPr="00A27791">
        <w:rPr>
          <w:rFonts w:asciiTheme="majorHAnsi" w:hAnsiTheme="majorHAnsi"/>
        </w:rPr>
        <w:t>Pravo podnošenja prijave programa/projekta imaju udruge čiji su ciljevi i djelatnosti usmjereni ka zadovoljenju javnih potreba stanovnika Grada Vrgorca u području socijalne skrbi, kulture</w:t>
      </w:r>
      <w:r w:rsidR="005F76F4">
        <w:rPr>
          <w:rFonts w:asciiTheme="majorHAnsi" w:hAnsiTheme="majorHAnsi"/>
        </w:rPr>
        <w:t xml:space="preserve"> i društvenih aktivnosti</w:t>
      </w:r>
      <w:r w:rsidRPr="00A27791">
        <w:rPr>
          <w:rFonts w:asciiTheme="majorHAnsi" w:hAnsiTheme="majorHAnsi"/>
        </w:rPr>
        <w:t xml:space="preserve">, </w:t>
      </w:r>
      <w:r w:rsidR="005F76F4">
        <w:rPr>
          <w:rFonts w:asciiTheme="majorHAnsi" w:hAnsiTheme="majorHAnsi"/>
        </w:rPr>
        <w:t>te</w:t>
      </w:r>
      <w:r w:rsidR="00344CB8">
        <w:rPr>
          <w:rFonts w:asciiTheme="majorHAnsi" w:hAnsiTheme="majorHAnsi"/>
        </w:rPr>
        <w:t xml:space="preserve"> gospodarskih djelatnosti (poljoprivreda i pčelartsvo)</w:t>
      </w:r>
      <w:r w:rsidRPr="00A27791">
        <w:rPr>
          <w:rFonts w:asciiTheme="majorHAnsi" w:hAnsiTheme="majorHAnsi"/>
        </w:rPr>
        <w:t xml:space="preserve">čija osnovna svrha nije stjecanje dobiti i čije aktivnosti su usmjerene na zadovoljavanje društvenih potreba stanovnika  Grada Vrgorca i od interesa su za opće dobro.  </w:t>
      </w:r>
    </w:p>
    <w:p w:rsidR="00A27791" w:rsidRPr="00344CB8" w:rsidRDefault="00A27791" w:rsidP="00A27791">
      <w:pPr>
        <w:jc w:val="both"/>
        <w:rPr>
          <w:rFonts w:asciiTheme="majorHAnsi" w:hAnsiTheme="majorHAnsi"/>
          <w:b/>
          <w:u w:val="single"/>
        </w:rPr>
      </w:pPr>
      <w:r w:rsidRPr="00344CB8">
        <w:rPr>
          <w:rFonts w:asciiTheme="majorHAnsi" w:hAnsiTheme="majorHAnsi"/>
          <w:b/>
          <w:u w:val="single"/>
        </w:rPr>
        <w:t xml:space="preserve">Prijavitelji moraju zadovoljiti sljedeće uvjete:  </w:t>
      </w:r>
    </w:p>
    <w:p w:rsidR="00A27791" w:rsidRPr="00A27791" w:rsidRDefault="00A27791" w:rsidP="00A27791">
      <w:pPr>
        <w:jc w:val="both"/>
        <w:rPr>
          <w:rFonts w:asciiTheme="majorHAnsi" w:hAnsiTheme="majorHAnsi"/>
        </w:rPr>
      </w:pPr>
      <w:r w:rsidRPr="00A27791">
        <w:rPr>
          <w:rFonts w:asciiTheme="majorHAnsi" w:hAnsiTheme="majorHAnsi"/>
        </w:rPr>
        <w:t>a) da imaju sjedište na području Grada Vrgorca</w:t>
      </w:r>
      <w:r w:rsidR="00344CB8">
        <w:rPr>
          <w:rFonts w:asciiTheme="majorHAnsi" w:hAnsiTheme="majorHAnsi"/>
        </w:rPr>
        <w:t>,</w:t>
      </w:r>
      <w:r w:rsidRPr="00A27791">
        <w:rPr>
          <w:rFonts w:asciiTheme="majorHAnsi" w:hAnsiTheme="majorHAnsi"/>
        </w:rPr>
        <w:t xml:space="preserve">  </w:t>
      </w:r>
    </w:p>
    <w:p w:rsidR="00A27791" w:rsidRPr="00A27791" w:rsidRDefault="00A27791" w:rsidP="00A27791">
      <w:pPr>
        <w:jc w:val="both"/>
        <w:rPr>
          <w:rFonts w:asciiTheme="majorHAnsi" w:hAnsiTheme="majorHAnsi"/>
        </w:rPr>
      </w:pPr>
      <w:r w:rsidRPr="00A27791">
        <w:rPr>
          <w:rFonts w:asciiTheme="majorHAnsi" w:hAnsiTheme="majorHAnsi"/>
        </w:rPr>
        <w:t xml:space="preserve">b) da su upisani u Registar udruga Republike Hrvatske,  </w:t>
      </w:r>
    </w:p>
    <w:p w:rsidR="00A27791" w:rsidRPr="00A27791" w:rsidRDefault="00A27791" w:rsidP="00A27791">
      <w:pPr>
        <w:jc w:val="both"/>
        <w:rPr>
          <w:rFonts w:asciiTheme="majorHAnsi" w:hAnsiTheme="majorHAnsi"/>
        </w:rPr>
      </w:pPr>
      <w:r w:rsidRPr="00A27791">
        <w:rPr>
          <w:rFonts w:asciiTheme="majorHAnsi" w:hAnsiTheme="majorHAnsi"/>
        </w:rPr>
        <w:t xml:space="preserve">c) da su upisani u Registar neprofitnih organizacija pri Ministarstvu financija,  </w:t>
      </w:r>
    </w:p>
    <w:p w:rsidR="00A27791" w:rsidRPr="00911EAC" w:rsidRDefault="00A27791" w:rsidP="00A27791">
      <w:pPr>
        <w:jc w:val="both"/>
        <w:rPr>
          <w:rFonts w:asciiTheme="majorHAnsi" w:hAnsiTheme="majorHAnsi"/>
        </w:rPr>
      </w:pPr>
      <w:r w:rsidRPr="00A27791">
        <w:rPr>
          <w:rFonts w:asciiTheme="majorHAnsi" w:hAnsiTheme="majorHAnsi"/>
        </w:rPr>
        <w:t xml:space="preserve">d) </w:t>
      </w:r>
      <w:r w:rsidRPr="00911EAC">
        <w:rPr>
          <w:rFonts w:asciiTheme="majorHAnsi" w:hAnsiTheme="majorHAnsi"/>
        </w:rPr>
        <w:t xml:space="preserve">da su uskladili svoje statute s odredbama Zakona o udrugama, te podnijeli zahtjev Uredu državne uprave u Splitsko dalmatinskoj županiji za promjenu podataka u Registru,  </w:t>
      </w:r>
    </w:p>
    <w:p w:rsidR="00A27791" w:rsidRPr="00A27791" w:rsidRDefault="00A27791" w:rsidP="00A27791">
      <w:pPr>
        <w:jc w:val="both"/>
        <w:rPr>
          <w:rFonts w:asciiTheme="majorHAnsi" w:hAnsiTheme="majorHAnsi"/>
        </w:rPr>
      </w:pPr>
      <w:r w:rsidRPr="00A27791">
        <w:rPr>
          <w:rFonts w:asciiTheme="majorHAnsi" w:hAnsiTheme="majorHAnsi"/>
        </w:rPr>
        <w:t xml:space="preserve">e) da su se svojim statutom opredijelili za obavljanje djelatnosti i aktivnosti koje su predmet financiranja i kojima promiču uvjerenja i ciljeve koji nisu u suprotnosti s Ustavom i zakonom,  </w:t>
      </w:r>
    </w:p>
    <w:p w:rsidR="00A27791" w:rsidRPr="00A27791" w:rsidRDefault="00A27791" w:rsidP="00A27791">
      <w:pPr>
        <w:jc w:val="both"/>
        <w:rPr>
          <w:rFonts w:asciiTheme="majorHAnsi" w:hAnsiTheme="majorHAnsi"/>
        </w:rPr>
      </w:pPr>
      <w:r w:rsidRPr="00A27791">
        <w:rPr>
          <w:rFonts w:asciiTheme="majorHAnsi" w:hAnsiTheme="majorHAnsi"/>
        </w:rPr>
        <w:t xml:space="preserve">f) da uredno ispunjavaju obvezu plaćanja doprinosa za mirovinsko i zdravstveno osiguranje i plaćanja poreza te drugih davanja prema državnom proračunu i proračunu Grada Vrgorca,  </w:t>
      </w:r>
    </w:p>
    <w:p w:rsidR="00A27791" w:rsidRPr="00A27791" w:rsidRDefault="00A27791" w:rsidP="00A27791">
      <w:pPr>
        <w:jc w:val="both"/>
        <w:rPr>
          <w:rFonts w:asciiTheme="majorHAnsi" w:hAnsiTheme="majorHAnsi"/>
        </w:rPr>
      </w:pPr>
      <w:r w:rsidRPr="00A27791">
        <w:rPr>
          <w:rFonts w:asciiTheme="majorHAnsi" w:hAnsiTheme="majorHAnsi"/>
        </w:rPr>
        <w:t xml:space="preserve">g) da uredno ispunjavaju obveze iz ranije sklopljenih ugovora o financiranju iz javnih izvora,  </w:t>
      </w:r>
    </w:p>
    <w:p w:rsidR="00A27791" w:rsidRPr="00A27791" w:rsidRDefault="00A27791" w:rsidP="00A27791">
      <w:pPr>
        <w:jc w:val="both"/>
        <w:rPr>
          <w:rFonts w:asciiTheme="majorHAnsi" w:hAnsiTheme="majorHAnsi"/>
        </w:rPr>
      </w:pPr>
      <w:r w:rsidRPr="00A27791">
        <w:rPr>
          <w:rFonts w:asciiTheme="majorHAnsi" w:hAnsiTheme="majorHAnsi"/>
        </w:rPr>
        <w:t xml:space="preserve">h) da se protiv osobe ovlaštene za zastupanje udruge i voditelja programa ne vodi kazneni postupak i nije pravomoćno osuđen za prekršaje i kaznena djela sukladno odredbama Uredbe,  </w:t>
      </w:r>
    </w:p>
    <w:p w:rsidR="00A27791" w:rsidRPr="00A27791" w:rsidRDefault="00A27791" w:rsidP="00A27791">
      <w:pPr>
        <w:jc w:val="both"/>
        <w:rPr>
          <w:rFonts w:asciiTheme="majorHAnsi" w:hAnsiTheme="majorHAnsi"/>
        </w:rPr>
      </w:pPr>
      <w:r w:rsidRPr="00A27791">
        <w:rPr>
          <w:rFonts w:asciiTheme="majorHAnsi" w:hAnsiTheme="majorHAnsi"/>
        </w:rPr>
        <w:t xml:space="preserve">i) da imaju zadovoljavajuće organizacijske kapacitete i ljudske resurse za provedbu programa/projekta/manifestacije.  </w:t>
      </w:r>
    </w:p>
    <w:p w:rsidR="00A27791" w:rsidRPr="00A27791" w:rsidRDefault="00911EAC" w:rsidP="00A27791">
      <w:pPr>
        <w:jc w:val="both"/>
        <w:rPr>
          <w:rFonts w:asciiTheme="majorHAnsi" w:hAnsiTheme="majorHAnsi"/>
        </w:rPr>
      </w:pPr>
      <w:r>
        <w:rPr>
          <w:rFonts w:asciiTheme="majorHAnsi" w:hAnsiTheme="majorHAnsi"/>
        </w:rPr>
        <w:t>Da bi se prija</w:t>
      </w:r>
      <w:r w:rsidR="00A27791" w:rsidRPr="00A27791">
        <w:rPr>
          <w:rFonts w:asciiTheme="majorHAnsi" w:hAnsiTheme="majorHAnsi"/>
        </w:rPr>
        <w:t xml:space="preserve">va programa/projekta udruge mogla razmatrati i odobriti, predlagatelj mora podnijeti prijavu na posebnim obrascima koji se mogu preuzeti na službenoj web stranici  Grada Vrgorca (www.vrgorac.hr):  </w:t>
      </w:r>
    </w:p>
    <w:p w:rsidR="00911EAC" w:rsidRPr="0092772D" w:rsidRDefault="00A27791" w:rsidP="00911EAC">
      <w:pPr>
        <w:widowControl w:val="0"/>
        <w:numPr>
          <w:ilvl w:val="0"/>
          <w:numId w:val="17"/>
        </w:numPr>
        <w:overflowPunct w:val="0"/>
        <w:autoSpaceDE w:val="0"/>
        <w:autoSpaceDN w:val="0"/>
        <w:adjustRightInd w:val="0"/>
        <w:spacing w:after="0" w:line="240" w:lineRule="auto"/>
        <w:ind w:hanging="367"/>
        <w:jc w:val="both"/>
        <w:rPr>
          <w:rFonts w:asciiTheme="majorHAnsi" w:hAnsiTheme="majorHAnsi" w:cs="Arial"/>
        </w:rPr>
      </w:pPr>
      <w:r w:rsidRPr="00A27791">
        <w:rPr>
          <w:rFonts w:asciiTheme="majorHAnsi" w:hAnsiTheme="majorHAnsi"/>
        </w:rPr>
        <w:t xml:space="preserve"> </w:t>
      </w:r>
      <w:r w:rsidR="00911EAC">
        <w:rPr>
          <w:rFonts w:asciiTheme="majorHAnsi" w:hAnsiTheme="majorHAnsi" w:cs="Arial"/>
        </w:rPr>
        <w:t xml:space="preserve">Obrazac </w:t>
      </w:r>
      <w:r w:rsidR="00911EAC" w:rsidRPr="0092772D">
        <w:rPr>
          <w:rFonts w:asciiTheme="majorHAnsi" w:hAnsiTheme="majorHAnsi" w:cs="Arial"/>
        </w:rPr>
        <w:t>A - Opisni obrazac za programe i projekte,</w:t>
      </w:r>
    </w:p>
    <w:p w:rsidR="00911EAC" w:rsidRPr="0092772D" w:rsidRDefault="00911EAC" w:rsidP="00911EAC">
      <w:pPr>
        <w:widowControl w:val="0"/>
        <w:numPr>
          <w:ilvl w:val="0"/>
          <w:numId w:val="17"/>
        </w:numPr>
        <w:overflowPunct w:val="0"/>
        <w:autoSpaceDE w:val="0"/>
        <w:autoSpaceDN w:val="0"/>
        <w:adjustRightInd w:val="0"/>
        <w:spacing w:after="0" w:line="294" w:lineRule="exact"/>
        <w:jc w:val="both"/>
        <w:rPr>
          <w:rFonts w:asciiTheme="majorHAnsi" w:hAnsiTheme="majorHAnsi" w:cs="Arial"/>
        </w:rPr>
      </w:pPr>
      <w:r w:rsidRPr="0092772D">
        <w:rPr>
          <w:rFonts w:asciiTheme="majorHAnsi" w:hAnsiTheme="majorHAnsi" w:cs="Arial"/>
        </w:rPr>
        <w:t xml:space="preserve">Obrazac  </w:t>
      </w:r>
      <w:r w:rsidR="005F76F4">
        <w:rPr>
          <w:rFonts w:asciiTheme="majorHAnsi" w:hAnsiTheme="majorHAnsi" w:cs="Arial"/>
        </w:rPr>
        <w:t>B -  Proračun programa i projek</w:t>
      </w:r>
      <w:r w:rsidRPr="0092772D">
        <w:rPr>
          <w:rFonts w:asciiTheme="majorHAnsi" w:hAnsiTheme="majorHAnsi" w:cs="Arial"/>
        </w:rPr>
        <w:t>ta,</w:t>
      </w:r>
    </w:p>
    <w:p w:rsidR="00911EAC" w:rsidRPr="0092772D" w:rsidRDefault="00911EAC" w:rsidP="00911EAC">
      <w:pPr>
        <w:widowControl w:val="0"/>
        <w:numPr>
          <w:ilvl w:val="0"/>
          <w:numId w:val="17"/>
        </w:numPr>
        <w:overflowPunct w:val="0"/>
        <w:autoSpaceDE w:val="0"/>
        <w:autoSpaceDN w:val="0"/>
        <w:adjustRightInd w:val="0"/>
        <w:spacing w:after="0" w:line="226" w:lineRule="auto"/>
        <w:jc w:val="both"/>
        <w:rPr>
          <w:rFonts w:asciiTheme="majorHAnsi" w:hAnsiTheme="majorHAnsi" w:cs="Arial"/>
        </w:rPr>
      </w:pPr>
      <w:r w:rsidRPr="0092772D">
        <w:rPr>
          <w:rFonts w:asciiTheme="majorHAnsi" w:hAnsiTheme="majorHAnsi" w:cs="Arial"/>
        </w:rPr>
        <w:t>Obrazac  C -  Izjava o nepostojanju dvostrukog financiranja,</w:t>
      </w:r>
    </w:p>
    <w:p w:rsidR="00911EAC" w:rsidRPr="0092772D" w:rsidRDefault="00911EAC" w:rsidP="00911EAC">
      <w:pPr>
        <w:widowControl w:val="0"/>
        <w:numPr>
          <w:ilvl w:val="0"/>
          <w:numId w:val="17"/>
        </w:numPr>
        <w:overflowPunct w:val="0"/>
        <w:autoSpaceDE w:val="0"/>
        <w:autoSpaceDN w:val="0"/>
        <w:adjustRightInd w:val="0"/>
        <w:spacing w:after="0" w:line="239" w:lineRule="auto"/>
        <w:jc w:val="both"/>
        <w:rPr>
          <w:rFonts w:asciiTheme="majorHAnsi" w:hAnsiTheme="majorHAnsi" w:cs="Arial"/>
        </w:rPr>
      </w:pPr>
      <w:r w:rsidRPr="0092772D">
        <w:rPr>
          <w:rFonts w:asciiTheme="majorHAnsi" w:hAnsiTheme="majorHAnsi" w:cs="Arial"/>
        </w:rPr>
        <w:t>Obrazac  D - Izjava o ispunjavanju svih obveza prema davateljima potpore iz prethodnih ugovora,</w:t>
      </w:r>
    </w:p>
    <w:p w:rsidR="00911EAC" w:rsidRPr="0092772D" w:rsidRDefault="00911EAC" w:rsidP="00911EAC">
      <w:pPr>
        <w:widowControl w:val="0"/>
        <w:numPr>
          <w:ilvl w:val="0"/>
          <w:numId w:val="17"/>
        </w:numPr>
        <w:overflowPunct w:val="0"/>
        <w:autoSpaceDE w:val="0"/>
        <w:autoSpaceDN w:val="0"/>
        <w:adjustRightInd w:val="0"/>
        <w:spacing w:after="0" w:line="239" w:lineRule="auto"/>
        <w:jc w:val="both"/>
        <w:rPr>
          <w:rFonts w:asciiTheme="majorHAnsi" w:hAnsiTheme="majorHAnsi" w:cs="Arial"/>
        </w:rPr>
      </w:pPr>
      <w:r w:rsidRPr="0092772D">
        <w:rPr>
          <w:rFonts w:asciiTheme="majorHAnsi" w:hAnsiTheme="majorHAnsi" w:cs="Arial"/>
        </w:rPr>
        <w:t>Obrazac  E  - Izjava o partnerstvu – kada je primjenjivo,</w:t>
      </w:r>
    </w:p>
    <w:p w:rsidR="00911EAC" w:rsidRPr="0092772D" w:rsidRDefault="00911EAC" w:rsidP="00911EAC">
      <w:pPr>
        <w:widowControl w:val="0"/>
        <w:numPr>
          <w:ilvl w:val="0"/>
          <w:numId w:val="17"/>
        </w:numPr>
        <w:overflowPunct w:val="0"/>
        <w:autoSpaceDE w:val="0"/>
        <w:autoSpaceDN w:val="0"/>
        <w:adjustRightInd w:val="0"/>
        <w:spacing w:after="0" w:line="239" w:lineRule="auto"/>
        <w:jc w:val="both"/>
        <w:rPr>
          <w:rFonts w:asciiTheme="majorHAnsi" w:hAnsiTheme="majorHAnsi" w:cs="Arial"/>
        </w:rPr>
      </w:pPr>
      <w:r w:rsidRPr="0092772D">
        <w:rPr>
          <w:rFonts w:asciiTheme="majorHAnsi" w:hAnsiTheme="majorHAnsi" w:cs="Arial"/>
        </w:rPr>
        <w:t>Obrazac  F -  Popis priloga.</w:t>
      </w:r>
    </w:p>
    <w:p w:rsidR="00911EAC" w:rsidRPr="0092772D" w:rsidRDefault="00911EAC" w:rsidP="00911EAC">
      <w:pPr>
        <w:widowControl w:val="0"/>
        <w:overflowPunct w:val="0"/>
        <w:autoSpaceDE w:val="0"/>
        <w:autoSpaceDN w:val="0"/>
        <w:adjustRightInd w:val="0"/>
        <w:spacing w:after="0" w:line="239" w:lineRule="auto"/>
        <w:ind w:left="720"/>
        <w:jc w:val="both"/>
        <w:rPr>
          <w:rFonts w:asciiTheme="majorHAnsi" w:hAnsiTheme="majorHAnsi" w:cs="Arial"/>
        </w:rPr>
      </w:pPr>
    </w:p>
    <w:p w:rsidR="00A27791" w:rsidRPr="00A27791" w:rsidRDefault="00A27791" w:rsidP="00A27791">
      <w:pPr>
        <w:rPr>
          <w:rFonts w:asciiTheme="majorHAnsi" w:hAnsiTheme="majorHAnsi"/>
        </w:rPr>
      </w:pPr>
      <w:r w:rsidRPr="00A27791">
        <w:rPr>
          <w:rFonts w:asciiTheme="majorHAnsi" w:hAnsiTheme="majorHAnsi"/>
          <w:u w:val="single"/>
        </w:rPr>
        <w:lastRenderedPageBreak/>
        <w:t>Uz gore navedene obrasce, obvezna je sljedeća dokumentacija</w:t>
      </w:r>
      <w:r w:rsidRPr="00A27791">
        <w:rPr>
          <w:rFonts w:asciiTheme="majorHAnsi" w:hAnsiTheme="majorHAnsi"/>
        </w:rPr>
        <w:t xml:space="preserve">:  </w:t>
      </w:r>
    </w:p>
    <w:p w:rsidR="00A27791" w:rsidRPr="00A27791" w:rsidRDefault="00A27791" w:rsidP="00A27791">
      <w:pPr>
        <w:rPr>
          <w:rFonts w:asciiTheme="majorHAnsi" w:hAnsiTheme="majorHAnsi"/>
        </w:rPr>
      </w:pPr>
      <w:r w:rsidRPr="00A27791">
        <w:rPr>
          <w:rFonts w:asciiTheme="majorHAnsi" w:hAnsiTheme="majorHAnsi"/>
        </w:rPr>
        <w:t xml:space="preserve">1. Izvadak ili Preslika iz Registra udruga Republike Hrvatske;  </w:t>
      </w:r>
    </w:p>
    <w:p w:rsidR="00A27791" w:rsidRPr="00A27791" w:rsidRDefault="00A27791" w:rsidP="00A27791">
      <w:pPr>
        <w:rPr>
          <w:rFonts w:asciiTheme="majorHAnsi" w:hAnsiTheme="majorHAnsi"/>
        </w:rPr>
      </w:pPr>
      <w:r w:rsidRPr="00A27791">
        <w:rPr>
          <w:rFonts w:asciiTheme="majorHAnsi" w:hAnsiTheme="majorHAnsi"/>
        </w:rPr>
        <w:t>2. Statut udruge (preslika</w:t>
      </w:r>
      <w:r w:rsidR="00810C7B">
        <w:rPr>
          <w:rFonts w:asciiTheme="majorHAnsi" w:hAnsiTheme="majorHAnsi"/>
        </w:rPr>
        <w:t xml:space="preserve"> i ako nije vidljiv u Registru</w:t>
      </w:r>
      <w:r w:rsidRPr="00A27791">
        <w:rPr>
          <w:rFonts w:asciiTheme="majorHAnsi" w:hAnsiTheme="majorHAnsi"/>
        </w:rPr>
        <w:t xml:space="preserve">);  </w:t>
      </w:r>
    </w:p>
    <w:p w:rsidR="00A27791" w:rsidRPr="00A27791" w:rsidRDefault="00A27791" w:rsidP="00A27791">
      <w:pPr>
        <w:rPr>
          <w:rFonts w:asciiTheme="majorHAnsi" w:hAnsiTheme="majorHAnsi"/>
        </w:rPr>
      </w:pPr>
      <w:r w:rsidRPr="00A27791">
        <w:rPr>
          <w:rFonts w:asciiTheme="majorHAnsi" w:hAnsiTheme="majorHAnsi"/>
        </w:rPr>
        <w:t xml:space="preserve">3. Popis članova udruge;  </w:t>
      </w:r>
    </w:p>
    <w:p w:rsidR="00A27791" w:rsidRPr="00A27791" w:rsidRDefault="00A27791" w:rsidP="00A27791">
      <w:pPr>
        <w:rPr>
          <w:rFonts w:asciiTheme="majorHAnsi" w:hAnsiTheme="majorHAnsi"/>
        </w:rPr>
      </w:pPr>
      <w:r w:rsidRPr="00A27791">
        <w:rPr>
          <w:rFonts w:asciiTheme="majorHAnsi" w:hAnsiTheme="majorHAnsi"/>
        </w:rPr>
        <w:t xml:space="preserve">4. Izvadak iz Registra neprofitnih organizacija;  </w:t>
      </w:r>
    </w:p>
    <w:p w:rsidR="00A27791" w:rsidRPr="00A27791" w:rsidRDefault="00A27791" w:rsidP="00A27791">
      <w:pPr>
        <w:rPr>
          <w:rFonts w:asciiTheme="majorHAnsi" w:hAnsiTheme="majorHAnsi"/>
        </w:rPr>
      </w:pPr>
      <w:r w:rsidRPr="00A27791">
        <w:rPr>
          <w:rFonts w:asciiTheme="majorHAnsi" w:hAnsiTheme="majorHAnsi"/>
        </w:rPr>
        <w:t xml:space="preserve">5. Potvrdu Porezne uprave o nepostojanju duga s osnove plaćanja doprinosa za mirovinsko i zdravstveno osiguranje i plaćanja poreza te drugih davanja prema državnom proračunu, ne stariju od 30 dana od dana objave javnog natječaja(preslika);  </w:t>
      </w:r>
    </w:p>
    <w:p w:rsidR="00A27791" w:rsidRPr="00911EAC" w:rsidRDefault="00A27791" w:rsidP="00A27791">
      <w:pPr>
        <w:rPr>
          <w:rFonts w:asciiTheme="majorHAnsi" w:hAnsiTheme="majorHAnsi"/>
        </w:rPr>
      </w:pPr>
      <w:r w:rsidRPr="00A27791">
        <w:rPr>
          <w:rFonts w:asciiTheme="majorHAnsi" w:hAnsiTheme="majorHAnsi"/>
        </w:rPr>
        <w:t xml:space="preserve">6. </w:t>
      </w:r>
      <w:r w:rsidRPr="00911EAC">
        <w:rPr>
          <w:rFonts w:asciiTheme="majorHAnsi" w:hAnsiTheme="majorHAnsi"/>
        </w:rPr>
        <w:t xml:space="preserve">Uvjerenje nadležnog suda, ne starije od šest (6) mjeseci od dana objave javnog natječaja da se protiv osobe ovlaštene za zastupanje udruge (koja je potpisala obrasce za prijavu programa/projekta i koja je ovlaštena potpisati ugovor o financiranju) i voditelja programa ne vodi prekršajni, odnosno kazneni postupak u skladu s odredbama Uredbe (original ili preslik);  </w:t>
      </w:r>
    </w:p>
    <w:p w:rsidR="00A27791" w:rsidRPr="00330F70" w:rsidRDefault="00911EAC" w:rsidP="00A27791">
      <w:pPr>
        <w:rPr>
          <w:rFonts w:asciiTheme="majorHAnsi" w:hAnsiTheme="majorHAnsi"/>
        </w:rPr>
      </w:pPr>
      <w:r>
        <w:rPr>
          <w:rFonts w:asciiTheme="majorHAnsi" w:hAnsiTheme="majorHAnsi"/>
        </w:rPr>
        <w:t>7</w:t>
      </w:r>
      <w:r w:rsidR="00A27791" w:rsidRPr="00330F70">
        <w:rPr>
          <w:rFonts w:asciiTheme="majorHAnsi" w:hAnsiTheme="majorHAnsi"/>
        </w:rPr>
        <w:t xml:space="preserve">. </w:t>
      </w:r>
      <w:r w:rsidR="005F76F4">
        <w:rPr>
          <w:rFonts w:asciiTheme="majorHAnsi" w:hAnsiTheme="majorHAnsi"/>
        </w:rPr>
        <w:t>Potvrdu</w:t>
      </w:r>
      <w:r w:rsidR="005F76F4" w:rsidRPr="00330F70">
        <w:rPr>
          <w:rFonts w:asciiTheme="majorHAnsi" w:hAnsiTheme="majorHAnsi"/>
        </w:rPr>
        <w:t xml:space="preserve"> o preuzetom izvještaju od strane FINA-e (preslika)</w:t>
      </w:r>
      <w:r w:rsidR="005F76F4">
        <w:rPr>
          <w:rFonts w:asciiTheme="majorHAnsi" w:hAnsiTheme="majorHAnsi"/>
        </w:rPr>
        <w:t xml:space="preserve"> </w:t>
      </w:r>
      <w:r w:rsidR="00A27791" w:rsidRPr="00330F70">
        <w:rPr>
          <w:rFonts w:asciiTheme="majorHAnsi" w:hAnsiTheme="majorHAnsi"/>
        </w:rPr>
        <w:t>za razdoblje od 01.01.201</w:t>
      </w:r>
      <w:r w:rsidR="00F1785E">
        <w:rPr>
          <w:rFonts w:asciiTheme="majorHAnsi" w:hAnsiTheme="majorHAnsi"/>
        </w:rPr>
        <w:t>9</w:t>
      </w:r>
      <w:r w:rsidR="00A27791" w:rsidRPr="00330F70">
        <w:rPr>
          <w:rFonts w:asciiTheme="majorHAnsi" w:hAnsiTheme="majorHAnsi"/>
        </w:rPr>
        <w:t xml:space="preserve">. do </w:t>
      </w:r>
      <w:r w:rsidR="00460A9D" w:rsidRPr="00330F70">
        <w:rPr>
          <w:rFonts w:asciiTheme="majorHAnsi" w:hAnsiTheme="majorHAnsi"/>
        </w:rPr>
        <w:t>31</w:t>
      </w:r>
      <w:r w:rsidR="00A27791" w:rsidRPr="00330F70">
        <w:rPr>
          <w:rFonts w:asciiTheme="majorHAnsi" w:hAnsiTheme="majorHAnsi"/>
        </w:rPr>
        <w:t>.</w:t>
      </w:r>
      <w:r w:rsidR="00460A9D" w:rsidRPr="00330F70">
        <w:rPr>
          <w:rFonts w:asciiTheme="majorHAnsi" w:hAnsiTheme="majorHAnsi"/>
        </w:rPr>
        <w:t>12</w:t>
      </w:r>
      <w:r w:rsidR="00A27791" w:rsidRPr="00330F70">
        <w:rPr>
          <w:rFonts w:asciiTheme="majorHAnsi" w:hAnsiTheme="majorHAnsi"/>
        </w:rPr>
        <w:t>.201</w:t>
      </w:r>
      <w:r w:rsidR="00F1785E">
        <w:rPr>
          <w:rFonts w:asciiTheme="majorHAnsi" w:hAnsiTheme="majorHAnsi"/>
        </w:rPr>
        <w:t>9</w:t>
      </w:r>
      <w:r w:rsidR="005F76F4">
        <w:rPr>
          <w:rFonts w:asciiTheme="majorHAnsi" w:hAnsiTheme="majorHAnsi"/>
        </w:rPr>
        <w:t>. godine.</w:t>
      </w:r>
    </w:p>
    <w:p w:rsidR="00A4544A" w:rsidRPr="00A27791" w:rsidRDefault="00A27791" w:rsidP="00A27791">
      <w:pPr>
        <w:rPr>
          <w:rFonts w:asciiTheme="majorHAnsi" w:hAnsiTheme="majorHAnsi"/>
        </w:rPr>
      </w:pPr>
      <w:r w:rsidRPr="00460A9D">
        <w:rPr>
          <w:rFonts w:asciiTheme="majorHAnsi" w:hAnsiTheme="majorHAnsi"/>
        </w:rPr>
        <w:t xml:space="preserve">Potvrdu o nepostojanju duga prema Gradu Vrgorcu nije nužno dostavljati jer će stanje duga po službenoj dužnosti utvrditi Jedinstveni upravni odjel Grada Vrgorca.  </w:t>
      </w:r>
    </w:p>
    <w:p w:rsidR="00A27791" w:rsidRPr="00A27791" w:rsidRDefault="00A27791" w:rsidP="00A27791">
      <w:pPr>
        <w:rPr>
          <w:rFonts w:asciiTheme="majorHAnsi" w:hAnsiTheme="majorHAnsi"/>
          <w:b/>
        </w:rPr>
      </w:pPr>
      <w:r w:rsidRPr="00A27791">
        <w:rPr>
          <w:rFonts w:asciiTheme="majorHAnsi" w:hAnsiTheme="majorHAnsi"/>
          <w:b/>
        </w:rPr>
        <w:t xml:space="preserve">Neprihvatljivi prijavitelji  </w:t>
      </w:r>
    </w:p>
    <w:p w:rsidR="00A27791" w:rsidRPr="00A27791" w:rsidRDefault="00A27791" w:rsidP="00A27791">
      <w:pPr>
        <w:rPr>
          <w:rFonts w:asciiTheme="majorHAnsi" w:hAnsiTheme="majorHAnsi"/>
          <w:b/>
        </w:rPr>
      </w:pPr>
      <w:r w:rsidRPr="00A27791">
        <w:rPr>
          <w:rFonts w:asciiTheme="majorHAnsi" w:hAnsiTheme="majorHAnsi"/>
          <w:b/>
        </w:rPr>
        <w:t>Pravo prijave na poziv nemaju:</w:t>
      </w:r>
    </w:p>
    <w:p w:rsidR="00A27791" w:rsidRPr="00A27791" w:rsidRDefault="00A27791" w:rsidP="00A27791">
      <w:pPr>
        <w:pStyle w:val="ListParagraph"/>
        <w:numPr>
          <w:ilvl w:val="0"/>
          <w:numId w:val="6"/>
        </w:numPr>
        <w:spacing w:after="0"/>
        <w:jc w:val="both"/>
        <w:rPr>
          <w:rFonts w:asciiTheme="majorHAnsi" w:hAnsiTheme="majorHAnsi"/>
        </w:rPr>
      </w:pPr>
      <w:r w:rsidRPr="00A27791">
        <w:rPr>
          <w:rFonts w:asciiTheme="majorHAnsi" w:hAnsiTheme="majorHAnsi"/>
        </w:rPr>
        <w:t xml:space="preserve">udruge koje nisu upisane u Registar neprofitnih organizacija, </w:t>
      </w:r>
    </w:p>
    <w:p w:rsidR="00A27791" w:rsidRPr="00A27791" w:rsidRDefault="00A27791" w:rsidP="00A27791">
      <w:pPr>
        <w:pStyle w:val="ListParagraph"/>
        <w:numPr>
          <w:ilvl w:val="0"/>
          <w:numId w:val="6"/>
        </w:numPr>
        <w:spacing w:after="0"/>
        <w:jc w:val="both"/>
        <w:rPr>
          <w:rFonts w:asciiTheme="majorHAnsi" w:hAnsiTheme="majorHAnsi"/>
        </w:rPr>
      </w:pPr>
      <w:r w:rsidRPr="00A27791">
        <w:rPr>
          <w:rFonts w:asciiTheme="majorHAnsi" w:hAnsiTheme="majorHAnsi"/>
        </w:rPr>
        <w:t xml:space="preserve">strukovne udruge čija djelatnost nije direktno ili indirektno vezana za aktivnosti u području socijalne skrbi, </w:t>
      </w:r>
      <w:r w:rsidR="00A4544A">
        <w:rPr>
          <w:rFonts w:asciiTheme="majorHAnsi" w:hAnsiTheme="majorHAnsi"/>
        </w:rPr>
        <w:t>kulture i gospodarskih djelatnosti (poljoprivreda i pčelarstvo) i</w:t>
      </w:r>
      <w:r w:rsidRPr="00A27791">
        <w:rPr>
          <w:rFonts w:asciiTheme="majorHAnsi" w:hAnsiTheme="majorHAnsi"/>
        </w:rPr>
        <w:t xml:space="preserve"> koje su navedene u dijelu ovih Uputa pod 1.2. Ciljevi natječaja i prioriteti z</w:t>
      </w:r>
      <w:r w:rsidR="002370DE">
        <w:rPr>
          <w:rFonts w:asciiTheme="majorHAnsi" w:hAnsiTheme="majorHAnsi"/>
        </w:rPr>
        <w:t>a dodjelu sredstava,</w:t>
      </w:r>
    </w:p>
    <w:p w:rsidR="00A27791" w:rsidRPr="00A27791" w:rsidRDefault="00A27791" w:rsidP="00A27791">
      <w:pPr>
        <w:pStyle w:val="ListParagraph"/>
        <w:numPr>
          <w:ilvl w:val="0"/>
          <w:numId w:val="6"/>
        </w:numPr>
        <w:spacing w:after="0"/>
        <w:jc w:val="both"/>
        <w:rPr>
          <w:rFonts w:asciiTheme="majorHAnsi" w:hAnsiTheme="majorHAnsi"/>
        </w:rPr>
      </w:pPr>
      <w:r w:rsidRPr="00A27791">
        <w:rPr>
          <w:rFonts w:asciiTheme="majorHAnsi" w:hAnsiTheme="majorHAnsi"/>
        </w:rPr>
        <w:t>udruge koje su nenamjenski trošile prethodno dodijeljena sredstva iz Proračuna Grada Vrgorca</w:t>
      </w:r>
      <w:r w:rsidR="002370DE">
        <w:rPr>
          <w:rFonts w:asciiTheme="majorHAnsi" w:hAnsiTheme="majorHAnsi"/>
        </w:rPr>
        <w:t>,</w:t>
      </w:r>
    </w:p>
    <w:p w:rsidR="00A27791" w:rsidRPr="00A27791" w:rsidRDefault="00A27791" w:rsidP="00A27791">
      <w:pPr>
        <w:pStyle w:val="ListParagraph"/>
        <w:numPr>
          <w:ilvl w:val="0"/>
          <w:numId w:val="6"/>
        </w:numPr>
        <w:spacing w:after="0"/>
        <w:jc w:val="both"/>
        <w:rPr>
          <w:rFonts w:asciiTheme="majorHAnsi" w:hAnsiTheme="majorHAnsi"/>
        </w:rPr>
      </w:pPr>
      <w:r w:rsidRPr="00A27791">
        <w:rPr>
          <w:rFonts w:asciiTheme="majorHAnsi" w:hAnsiTheme="majorHAnsi"/>
        </w:rPr>
        <w:t xml:space="preserve">udruge koje su u stečaju, </w:t>
      </w:r>
    </w:p>
    <w:p w:rsidR="00A27791" w:rsidRPr="00A27791" w:rsidRDefault="00A27791" w:rsidP="00A27791">
      <w:pPr>
        <w:pStyle w:val="ListParagraph"/>
        <w:numPr>
          <w:ilvl w:val="0"/>
          <w:numId w:val="6"/>
        </w:numPr>
        <w:spacing w:after="0"/>
        <w:jc w:val="both"/>
        <w:rPr>
          <w:rFonts w:asciiTheme="majorHAnsi" w:hAnsiTheme="majorHAnsi"/>
        </w:rPr>
      </w:pPr>
      <w:r w:rsidRPr="00A27791">
        <w:rPr>
          <w:rFonts w:asciiTheme="majorHAnsi" w:hAnsiTheme="majorHAnsi"/>
        </w:rPr>
        <w:t xml:space="preserve">udruge koje imaju dugovanja prema državnom proračunu i proračunu Grada Vrgorca, </w:t>
      </w:r>
    </w:p>
    <w:p w:rsidR="00A27791" w:rsidRPr="00A27791" w:rsidRDefault="00A27791" w:rsidP="00A27791">
      <w:pPr>
        <w:pStyle w:val="ListParagraph"/>
        <w:numPr>
          <w:ilvl w:val="0"/>
          <w:numId w:val="6"/>
        </w:numPr>
        <w:spacing w:after="0"/>
        <w:jc w:val="both"/>
        <w:rPr>
          <w:rFonts w:asciiTheme="majorHAnsi" w:hAnsiTheme="majorHAnsi"/>
        </w:rPr>
      </w:pPr>
      <w:r w:rsidRPr="00A27791">
        <w:rPr>
          <w:rFonts w:asciiTheme="majorHAnsi" w:hAnsiTheme="majorHAnsi"/>
        </w:rPr>
        <w:t xml:space="preserve">udruge čiji je jedan od osnivača politička stranka. </w:t>
      </w:r>
    </w:p>
    <w:p w:rsidR="00A27791" w:rsidRPr="00A27791" w:rsidRDefault="00A27791" w:rsidP="00A27791">
      <w:pPr>
        <w:pStyle w:val="ListParagraph"/>
        <w:spacing w:after="0"/>
        <w:jc w:val="both"/>
        <w:rPr>
          <w:rFonts w:asciiTheme="majorHAnsi" w:hAnsiTheme="majorHAnsi"/>
        </w:rPr>
      </w:pPr>
    </w:p>
    <w:p w:rsidR="00A27791" w:rsidRPr="00A27791" w:rsidRDefault="00A27791" w:rsidP="00A27791">
      <w:pPr>
        <w:rPr>
          <w:rFonts w:asciiTheme="majorHAnsi" w:hAnsiTheme="majorHAnsi"/>
          <w:b/>
        </w:rPr>
      </w:pPr>
      <w:r w:rsidRPr="00A27791">
        <w:rPr>
          <w:rFonts w:asciiTheme="majorHAnsi" w:hAnsiTheme="majorHAnsi"/>
          <w:b/>
        </w:rPr>
        <w:t xml:space="preserve">2.2. Troškovi koji će se financirati  </w:t>
      </w:r>
    </w:p>
    <w:p w:rsidR="00A27791" w:rsidRPr="00A27791" w:rsidRDefault="00A27791" w:rsidP="00A27791">
      <w:pPr>
        <w:spacing w:line="240" w:lineRule="auto"/>
        <w:rPr>
          <w:rFonts w:asciiTheme="majorHAnsi" w:hAnsiTheme="majorHAnsi" w:cs="Times New Roman"/>
          <w:b/>
        </w:rPr>
      </w:pPr>
      <w:r w:rsidRPr="00A27791">
        <w:rPr>
          <w:rFonts w:asciiTheme="majorHAnsi" w:hAnsiTheme="majorHAnsi" w:cs="Times New Roman"/>
          <w:b/>
        </w:rPr>
        <w:t>Prihvatljivi troškovi</w:t>
      </w:r>
    </w:p>
    <w:p w:rsidR="00A27791" w:rsidRPr="00A27791" w:rsidRDefault="00A27791" w:rsidP="00A27791">
      <w:pPr>
        <w:spacing w:after="0" w:line="240" w:lineRule="auto"/>
        <w:ind w:firstLine="708"/>
        <w:jc w:val="both"/>
        <w:rPr>
          <w:rFonts w:asciiTheme="majorHAnsi" w:hAnsiTheme="majorHAnsi" w:cs="Times New Roman"/>
        </w:rPr>
      </w:pPr>
      <w:r w:rsidRPr="00A27791">
        <w:rPr>
          <w:rFonts w:asciiTheme="majorHAnsi" w:hAnsiTheme="majorHAnsi" w:cs="Times New Roman"/>
        </w:rPr>
        <w:t>Sufinancirati će se troškovi</w:t>
      </w:r>
      <w:r w:rsidR="00460A9D">
        <w:rPr>
          <w:rFonts w:asciiTheme="majorHAnsi" w:hAnsiTheme="majorHAnsi" w:cs="Times New Roman"/>
        </w:rPr>
        <w:t xml:space="preserve"> </w:t>
      </w:r>
      <w:r w:rsidRPr="00A27791">
        <w:rPr>
          <w:rFonts w:asciiTheme="majorHAnsi" w:hAnsiTheme="majorHAnsi" w:cs="Times New Roman"/>
        </w:rPr>
        <w:t>prijave</w:t>
      </w:r>
      <w:r w:rsidR="00460A9D">
        <w:rPr>
          <w:rFonts w:asciiTheme="majorHAnsi" w:hAnsiTheme="majorHAnsi" w:cs="Times New Roman"/>
        </w:rPr>
        <w:t xml:space="preserve"> </w:t>
      </w:r>
      <w:r w:rsidRPr="00A27791">
        <w:rPr>
          <w:rFonts w:asciiTheme="majorHAnsi" w:hAnsiTheme="majorHAnsi" w:cs="Times New Roman"/>
        </w:rPr>
        <w:t>koji su nastali od 1. siječnja 20</w:t>
      </w:r>
      <w:r w:rsidR="00A4544A">
        <w:rPr>
          <w:rFonts w:asciiTheme="majorHAnsi" w:hAnsiTheme="majorHAnsi" w:cs="Times New Roman"/>
        </w:rPr>
        <w:t>20. do 31. prosinca 2020</w:t>
      </w:r>
      <w:r w:rsidRPr="00A27791">
        <w:rPr>
          <w:rFonts w:asciiTheme="majorHAnsi" w:hAnsiTheme="majorHAnsi" w:cs="Times New Roman"/>
        </w:rPr>
        <w:t>. godine.</w:t>
      </w:r>
    </w:p>
    <w:p w:rsidR="00A27791" w:rsidRPr="00A27791" w:rsidRDefault="00A27791" w:rsidP="00A27791">
      <w:pPr>
        <w:spacing w:after="0" w:line="240" w:lineRule="auto"/>
        <w:ind w:firstLine="708"/>
        <w:jc w:val="both"/>
        <w:rPr>
          <w:rFonts w:asciiTheme="majorHAnsi" w:hAnsiTheme="majorHAnsi" w:cs="Times New Roman"/>
        </w:rPr>
      </w:pPr>
    </w:p>
    <w:p w:rsidR="00A27791" w:rsidRPr="00A27791" w:rsidRDefault="00A27791" w:rsidP="00A27791">
      <w:pPr>
        <w:spacing w:after="0" w:line="240" w:lineRule="auto"/>
        <w:ind w:firstLine="708"/>
        <w:jc w:val="both"/>
        <w:rPr>
          <w:rFonts w:asciiTheme="majorHAnsi" w:hAnsiTheme="majorHAnsi" w:cs="Times New Roman"/>
        </w:rPr>
      </w:pPr>
      <w:r w:rsidRPr="00A27791">
        <w:rPr>
          <w:rFonts w:asciiTheme="majorHAnsi" w:hAnsiTheme="majorHAnsi" w:cs="Times New Roman"/>
          <w:b/>
        </w:rPr>
        <w:t xml:space="preserve">Prihvatljivi troškovi </w:t>
      </w:r>
      <w:r w:rsidRPr="00A27791">
        <w:rPr>
          <w:rFonts w:asciiTheme="majorHAnsi" w:hAnsiTheme="majorHAnsi" w:cs="Times New Roman"/>
        </w:rPr>
        <w:t>moraju se odnositi isključivo na troškove provedbe prijave, odnosno njihovih aktivnosti.</w:t>
      </w:r>
    </w:p>
    <w:p w:rsidR="00A27791" w:rsidRPr="00A27791" w:rsidRDefault="00A27791" w:rsidP="00A27791">
      <w:pPr>
        <w:spacing w:after="0" w:line="240" w:lineRule="auto"/>
        <w:ind w:firstLine="708"/>
        <w:jc w:val="both"/>
        <w:rPr>
          <w:rFonts w:asciiTheme="majorHAnsi" w:hAnsiTheme="majorHAnsi" w:cs="Times New Roman"/>
        </w:rPr>
      </w:pPr>
    </w:p>
    <w:p w:rsidR="00A27791" w:rsidRPr="00A27791" w:rsidRDefault="00A27791" w:rsidP="00A27791">
      <w:pPr>
        <w:spacing w:line="240" w:lineRule="auto"/>
        <w:ind w:firstLine="708"/>
        <w:jc w:val="both"/>
        <w:rPr>
          <w:rFonts w:asciiTheme="majorHAnsi" w:hAnsiTheme="majorHAnsi" w:cs="Times New Roman"/>
        </w:rPr>
      </w:pPr>
      <w:r w:rsidRPr="00A27791">
        <w:rPr>
          <w:rFonts w:asciiTheme="majorHAnsi" w:hAnsiTheme="majorHAnsi" w:cs="Times New Roman"/>
        </w:rPr>
        <w:t xml:space="preserve">Odobrena financijska sredstva udruga je dužna utrošiti isključivo za realizaciju programa/projekta utvrđenog Proračunom i Ugovorom. Sredstva se smatraju namjenski utrošenim ako su korištena isključivo za financiranje prihvatljivih i opravdanih troškova u </w:t>
      </w:r>
      <w:r w:rsidRPr="00A27791">
        <w:rPr>
          <w:rFonts w:asciiTheme="majorHAnsi" w:hAnsiTheme="majorHAnsi" w:cs="Times New Roman"/>
        </w:rPr>
        <w:lastRenderedPageBreak/>
        <w:t>realizaciji programa/projekta utvrđenog ugovorom. Svako odstupanje od Proračuna bez odobrenja Jedinstvenog upravnog odjela Grada Vrgorca smatrat će se nenamjenskim trošenjem sredstava.</w:t>
      </w:r>
    </w:p>
    <w:p w:rsidR="00A27791" w:rsidRPr="00A27791" w:rsidRDefault="00A27791" w:rsidP="00A27791">
      <w:pPr>
        <w:spacing w:line="240" w:lineRule="auto"/>
        <w:ind w:firstLine="708"/>
        <w:jc w:val="both"/>
        <w:rPr>
          <w:rFonts w:asciiTheme="majorHAnsi" w:hAnsiTheme="majorHAnsi" w:cs="Times New Roman"/>
          <w:b/>
        </w:rPr>
      </w:pPr>
      <w:r w:rsidRPr="00A27791">
        <w:rPr>
          <w:rFonts w:asciiTheme="majorHAnsi" w:hAnsiTheme="majorHAnsi" w:cs="Times New Roman"/>
          <w:b/>
        </w:rPr>
        <w:t>Neprihvatljivi troškovi</w:t>
      </w:r>
    </w:p>
    <w:p w:rsidR="00A27791" w:rsidRPr="00A27791" w:rsidRDefault="00A27791" w:rsidP="00A27791">
      <w:pPr>
        <w:spacing w:line="240" w:lineRule="auto"/>
        <w:rPr>
          <w:rFonts w:asciiTheme="majorHAnsi" w:hAnsiTheme="majorHAnsi" w:cs="Times New Roman"/>
        </w:rPr>
      </w:pPr>
      <w:r w:rsidRPr="00A27791">
        <w:rPr>
          <w:rFonts w:asciiTheme="majorHAnsi" w:hAnsiTheme="majorHAnsi" w:cs="Times New Roman"/>
        </w:rPr>
        <w:t>Neprihvatljivi troškovi su:</w:t>
      </w:r>
    </w:p>
    <w:p w:rsidR="00A27791" w:rsidRPr="00A27791" w:rsidRDefault="00A27791" w:rsidP="00A27791">
      <w:pPr>
        <w:pStyle w:val="ListParagraph"/>
        <w:numPr>
          <w:ilvl w:val="0"/>
          <w:numId w:val="7"/>
        </w:numPr>
        <w:spacing w:after="0" w:line="240" w:lineRule="auto"/>
        <w:rPr>
          <w:rFonts w:asciiTheme="majorHAnsi" w:hAnsiTheme="majorHAnsi" w:cs="Times New Roman"/>
        </w:rPr>
      </w:pPr>
      <w:r w:rsidRPr="00A27791">
        <w:rPr>
          <w:rFonts w:asciiTheme="majorHAnsi" w:hAnsiTheme="majorHAnsi" w:cs="Times New Roman"/>
        </w:rPr>
        <w:t xml:space="preserve">dvostruko financiranje, odnosno troškovi koji su financirani drugim bespovratnim </w:t>
      </w:r>
    </w:p>
    <w:p w:rsidR="00A27791" w:rsidRPr="00A27791" w:rsidRDefault="00A27791" w:rsidP="00A27791">
      <w:pPr>
        <w:pStyle w:val="ListParagraph"/>
        <w:spacing w:after="0" w:line="240" w:lineRule="auto"/>
        <w:rPr>
          <w:rFonts w:asciiTheme="majorHAnsi" w:hAnsiTheme="majorHAnsi" w:cs="Times New Roman"/>
        </w:rPr>
      </w:pPr>
      <w:r w:rsidRPr="00A27791">
        <w:rPr>
          <w:rFonts w:asciiTheme="majorHAnsi" w:hAnsiTheme="majorHAnsi" w:cs="Times New Roman"/>
        </w:rPr>
        <w:t>sredstvima ili iz Državnog proračuna,</w:t>
      </w:r>
    </w:p>
    <w:p w:rsidR="00A27791" w:rsidRPr="00A27791" w:rsidRDefault="00A27791" w:rsidP="00A27791">
      <w:pPr>
        <w:pStyle w:val="ListParagraph"/>
        <w:numPr>
          <w:ilvl w:val="0"/>
          <w:numId w:val="7"/>
        </w:numPr>
        <w:spacing w:after="0" w:line="240" w:lineRule="auto"/>
        <w:rPr>
          <w:rFonts w:asciiTheme="majorHAnsi" w:hAnsiTheme="majorHAnsi" w:cs="Times New Roman"/>
        </w:rPr>
      </w:pPr>
      <w:r w:rsidRPr="00A27791">
        <w:rPr>
          <w:rFonts w:asciiTheme="majorHAnsi" w:hAnsiTheme="majorHAnsi" w:cs="Times New Roman"/>
        </w:rPr>
        <w:t>dugovanja, kamate, zajmovi, troškovi jamstava i slične naknade,</w:t>
      </w:r>
    </w:p>
    <w:p w:rsidR="00A27791" w:rsidRPr="00A27791" w:rsidRDefault="00A27791" w:rsidP="00A27791">
      <w:pPr>
        <w:pStyle w:val="ListParagraph"/>
        <w:numPr>
          <w:ilvl w:val="0"/>
          <w:numId w:val="7"/>
        </w:numPr>
        <w:spacing w:after="0" w:line="240" w:lineRule="auto"/>
        <w:rPr>
          <w:rFonts w:asciiTheme="majorHAnsi" w:hAnsiTheme="majorHAnsi" w:cs="Times New Roman"/>
        </w:rPr>
      </w:pPr>
      <w:r w:rsidRPr="00A27791">
        <w:rPr>
          <w:rFonts w:asciiTheme="majorHAnsi" w:hAnsiTheme="majorHAnsi" w:cs="Times New Roman"/>
        </w:rPr>
        <w:t>troškovi dnevnica,</w:t>
      </w:r>
    </w:p>
    <w:p w:rsidR="00A27791" w:rsidRPr="00A27791" w:rsidRDefault="00A27791" w:rsidP="00A27791">
      <w:pPr>
        <w:pStyle w:val="ListParagraph"/>
        <w:numPr>
          <w:ilvl w:val="0"/>
          <w:numId w:val="7"/>
        </w:numPr>
        <w:spacing w:after="0" w:line="240" w:lineRule="auto"/>
        <w:rPr>
          <w:rFonts w:asciiTheme="majorHAnsi" w:hAnsiTheme="majorHAnsi" w:cs="Times New Roman"/>
        </w:rPr>
      </w:pPr>
      <w:r w:rsidRPr="00A27791">
        <w:rPr>
          <w:rFonts w:asciiTheme="majorHAnsi" w:hAnsiTheme="majorHAnsi" w:cs="Times New Roman"/>
        </w:rPr>
        <w:t>bankovni troškovi,</w:t>
      </w:r>
    </w:p>
    <w:p w:rsidR="00A27791" w:rsidRPr="00A27791" w:rsidRDefault="00A27791" w:rsidP="00A27791">
      <w:pPr>
        <w:pStyle w:val="ListParagraph"/>
        <w:numPr>
          <w:ilvl w:val="0"/>
          <w:numId w:val="7"/>
        </w:numPr>
        <w:spacing w:after="0" w:line="240" w:lineRule="auto"/>
        <w:rPr>
          <w:rFonts w:asciiTheme="majorHAnsi" w:hAnsiTheme="majorHAnsi" w:cs="Times New Roman"/>
        </w:rPr>
      </w:pPr>
      <w:r w:rsidRPr="00A27791">
        <w:rPr>
          <w:rFonts w:asciiTheme="majorHAnsi" w:hAnsiTheme="majorHAnsi" w:cs="Times New Roman"/>
        </w:rPr>
        <w:t>troškovi najma prostora,</w:t>
      </w:r>
    </w:p>
    <w:p w:rsidR="00A27791" w:rsidRPr="00A27791" w:rsidRDefault="00A27791" w:rsidP="00A27791">
      <w:pPr>
        <w:spacing w:line="240" w:lineRule="auto"/>
        <w:rPr>
          <w:rFonts w:asciiTheme="majorHAnsi" w:hAnsiTheme="majorHAnsi" w:cs="Times New Roman"/>
        </w:rPr>
      </w:pPr>
    </w:p>
    <w:p w:rsidR="00A27791" w:rsidRPr="00A27791" w:rsidRDefault="00A27791" w:rsidP="00A27791">
      <w:pPr>
        <w:spacing w:after="0" w:line="240" w:lineRule="auto"/>
        <w:jc w:val="both"/>
        <w:rPr>
          <w:rFonts w:asciiTheme="majorHAnsi" w:eastAsia="Times New Roman" w:hAnsiTheme="majorHAnsi" w:cs="Times New Roman"/>
          <w:snapToGrid w:val="0"/>
        </w:rPr>
      </w:pPr>
      <w:r w:rsidRPr="00A27791">
        <w:rPr>
          <w:rFonts w:asciiTheme="majorHAnsi" w:eastAsia="Times New Roman" w:hAnsiTheme="majorHAnsi" w:cs="Times New Roman"/>
          <w:b/>
          <w:snapToGrid w:val="0"/>
        </w:rPr>
        <w:t>Prednost u financiranju prijave ostvaruju udruge građana</w:t>
      </w:r>
      <w:r w:rsidRPr="00A27791">
        <w:rPr>
          <w:rFonts w:asciiTheme="majorHAnsi" w:eastAsia="Times New Roman" w:hAnsiTheme="majorHAnsi" w:cs="Times New Roman"/>
          <w:snapToGrid w:val="0"/>
        </w:rPr>
        <w:t xml:space="preserve"> koje zadovoljavaju osnovne uvjete za dodjelu sredstava:</w:t>
      </w:r>
    </w:p>
    <w:p w:rsidR="00A27791" w:rsidRPr="00A27791" w:rsidRDefault="00A27791" w:rsidP="00A27791">
      <w:pPr>
        <w:spacing w:after="0" w:line="240" w:lineRule="auto"/>
        <w:jc w:val="both"/>
        <w:rPr>
          <w:rFonts w:asciiTheme="majorHAnsi" w:eastAsia="Times New Roman" w:hAnsiTheme="majorHAnsi" w:cs="Times New Roman"/>
          <w:snapToGrid w:val="0"/>
        </w:rPr>
      </w:pPr>
    </w:p>
    <w:p w:rsidR="00A27791" w:rsidRPr="00A27791" w:rsidRDefault="00A27791" w:rsidP="00A27791">
      <w:pPr>
        <w:pStyle w:val="ListParagraph"/>
        <w:numPr>
          <w:ilvl w:val="0"/>
          <w:numId w:val="8"/>
        </w:numPr>
        <w:spacing w:after="0" w:line="240" w:lineRule="auto"/>
        <w:jc w:val="both"/>
        <w:rPr>
          <w:rFonts w:asciiTheme="majorHAnsi" w:hAnsiTheme="majorHAnsi" w:cs="Times New Roman"/>
        </w:rPr>
      </w:pPr>
      <w:r w:rsidRPr="00A27791">
        <w:rPr>
          <w:rFonts w:asciiTheme="majorHAnsi" w:hAnsiTheme="majorHAnsi" w:cs="Times New Roman"/>
        </w:rPr>
        <w:t>program/projekt koji ostvari minimalno 50% ocjene prema Obrascu za ocjenu kvalitete/vrijednosti prijave</w:t>
      </w:r>
    </w:p>
    <w:p w:rsidR="00A27791" w:rsidRPr="00A27791" w:rsidRDefault="00A27791" w:rsidP="00A27791">
      <w:pPr>
        <w:pStyle w:val="ListParagraph"/>
        <w:numPr>
          <w:ilvl w:val="0"/>
          <w:numId w:val="8"/>
        </w:numPr>
        <w:spacing w:after="0" w:line="240" w:lineRule="auto"/>
        <w:jc w:val="both"/>
        <w:rPr>
          <w:rFonts w:asciiTheme="majorHAnsi" w:hAnsiTheme="majorHAnsi" w:cs="Times New Roman"/>
        </w:rPr>
      </w:pPr>
      <w:r w:rsidRPr="00A27791">
        <w:rPr>
          <w:rFonts w:asciiTheme="majorHAnsi" w:hAnsiTheme="majorHAnsi" w:cs="Times New Roman"/>
        </w:rPr>
        <w:t xml:space="preserve">proračun programa/projekta temelji se na realnim i stvarnim cijenama </w:t>
      </w:r>
    </w:p>
    <w:p w:rsidR="00A27791" w:rsidRPr="00A27791" w:rsidRDefault="00A27791" w:rsidP="00A27791">
      <w:pPr>
        <w:pStyle w:val="ListParagraph"/>
        <w:numPr>
          <w:ilvl w:val="0"/>
          <w:numId w:val="8"/>
        </w:numPr>
        <w:spacing w:after="0" w:line="240" w:lineRule="auto"/>
        <w:jc w:val="both"/>
        <w:rPr>
          <w:rFonts w:asciiTheme="majorHAnsi" w:eastAsia="Times New Roman" w:hAnsiTheme="majorHAnsi" w:cs="Times New Roman"/>
          <w:snapToGrid w:val="0"/>
        </w:rPr>
      </w:pPr>
      <w:r w:rsidRPr="00A27791">
        <w:rPr>
          <w:rFonts w:asciiTheme="majorHAnsi" w:eastAsia="Times New Roman" w:hAnsiTheme="majorHAnsi" w:cs="Times New Roman"/>
          <w:snapToGrid w:val="0"/>
        </w:rPr>
        <w:t>da program/projekt zadovoljava potrebe građana i javne potrebe od interesa Grada Vrgorca,</w:t>
      </w:r>
    </w:p>
    <w:p w:rsidR="00A27791" w:rsidRPr="00A27791" w:rsidRDefault="00A27791" w:rsidP="00A27791">
      <w:pPr>
        <w:rPr>
          <w:rFonts w:asciiTheme="majorHAnsi" w:eastAsia="Times New Roman" w:hAnsiTheme="majorHAnsi" w:cs="Times New Roman"/>
          <w:b/>
          <w:snapToGrid w:val="0"/>
        </w:rPr>
      </w:pPr>
    </w:p>
    <w:p w:rsidR="00A27791" w:rsidRDefault="00A27791" w:rsidP="00A27791">
      <w:pPr>
        <w:jc w:val="both"/>
        <w:rPr>
          <w:rFonts w:asciiTheme="majorHAnsi" w:hAnsiTheme="majorHAnsi"/>
        </w:rPr>
      </w:pPr>
      <w:r w:rsidRPr="00A27791">
        <w:rPr>
          <w:rFonts w:asciiTheme="majorHAnsi" w:hAnsiTheme="majorHAnsi"/>
        </w:rPr>
        <w:t xml:space="preserve">Prihvatljivi su i troškovi nastali prije raspisivanja natječaja ukoliko se radi o dijelu programa/projekta koji se izvodio i prije sklapanja ugovora, a čija vrijednost može biti maksimalno 25% ukupne vrijednosti odobrenog programa/projekta, pod uvjetom da su nastali u vrijeme razdoblja provedbe projekta definiranog u točki III. Javnog poziva.  </w:t>
      </w:r>
    </w:p>
    <w:p w:rsidR="00C41723" w:rsidRPr="00A27791" w:rsidRDefault="00C41723" w:rsidP="00A27791">
      <w:pPr>
        <w:jc w:val="both"/>
        <w:rPr>
          <w:rFonts w:asciiTheme="majorHAnsi" w:hAnsiTheme="majorHAnsi"/>
        </w:rPr>
      </w:pPr>
    </w:p>
    <w:p w:rsidR="00A27791" w:rsidRPr="00A27791" w:rsidRDefault="00A27791" w:rsidP="00A27791">
      <w:pPr>
        <w:rPr>
          <w:rFonts w:asciiTheme="majorHAnsi" w:hAnsiTheme="majorHAnsi"/>
          <w:b/>
        </w:rPr>
      </w:pPr>
      <w:r w:rsidRPr="00A27791">
        <w:rPr>
          <w:rFonts w:asciiTheme="majorHAnsi" w:hAnsiTheme="majorHAnsi"/>
          <w:b/>
        </w:rPr>
        <w:t xml:space="preserve">3. NAČIN PRIJAVE  </w:t>
      </w:r>
    </w:p>
    <w:p w:rsidR="00A27791" w:rsidRPr="00A27791" w:rsidRDefault="00A27791" w:rsidP="00A27791">
      <w:pPr>
        <w:jc w:val="both"/>
        <w:rPr>
          <w:rFonts w:asciiTheme="majorHAnsi" w:hAnsiTheme="majorHAnsi"/>
        </w:rPr>
      </w:pPr>
      <w:r w:rsidRPr="00A27791">
        <w:rPr>
          <w:rFonts w:asciiTheme="majorHAnsi" w:hAnsiTheme="majorHAnsi"/>
        </w:rPr>
        <w:t xml:space="preserve">Za prijavu na </w:t>
      </w:r>
      <w:r w:rsidR="00460A9D">
        <w:rPr>
          <w:rFonts w:asciiTheme="majorHAnsi" w:hAnsiTheme="majorHAnsi"/>
        </w:rPr>
        <w:t>Javni poziv</w:t>
      </w:r>
      <w:r w:rsidRPr="00A27791">
        <w:rPr>
          <w:rFonts w:asciiTheme="majorHAnsi" w:hAnsiTheme="majorHAnsi"/>
        </w:rPr>
        <w:t xml:space="preserve"> prijavitelji moraju popuniti propisane </w:t>
      </w:r>
      <w:r w:rsidR="00460A9D">
        <w:rPr>
          <w:rFonts w:asciiTheme="majorHAnsi" w:hAnsiTheme="majorHAnsi"/>
        </w:rPr>
        <w:t>o</w:t>
      </w:r>
      <w:r w:rsidRPr="00A27791">
        <w:rPr>
          <w:rFonts w:asciiTheme="majorHAnsi" w:hAnsiTheme="majorHAnsi"/>
        </w:rPr>
        <w:t xml:space="preserve">brasce i dostaviti svu potrebnu dokumentaciju navedenu u Uputama. Prijavitelji su dužni popuniti sva polja u obrascima.  </w:t>
      </w:r>
    </w:p>
    <w:p w:rsidR="00A27791" w:rsidRPr="00A27791" w:rsidRDefault="00A27791" w:rsidP="00A27791">
      <w:pPr>
        <w:jc w:val="both"/>
        <w:rPr>
          <w:rFonts w:asciiTheme="majorHAnsi" w:hAnsiTheme="majorHAnsi"/>
        </w:rPr>
      </w:pPr>
    </w:p>
    <w:p w:rsidR="00A27791" w:rsidRPr="00A27791" w:rsidRDefault="00A27791" w:rsidP="00A27791">
      <w:pPr>
        <w:rPr>
          <w:rFonts w:asciiTheme="majorHAnsi" w:hAnsiTheme="majorHAnsi"/>
          <w:b/>
        </w:rPr>
      </w:pPr>
      <w:r w:rsidRPr="00A27791">
        <w:rPr>
          <w:rFonts w:asciiTheme="majorHAnsi" w:hAnsiTheme="majorHAnsi"/>
          <w:b/>
        </w:rPr>
        <w:t xml:space="preserve">3.1. Sadržaj opisnog obrasca –  </w:t>
      </w:r>
    </w:p>
    <w:p w:rsidR="00A27791" w:rsidRPr="00A27791" w:rsidRDefault="00A27791" w:rsidP="00A27791">
      <w:pPr>
        <w:jc w:val="both"/>
        <w:rPr>
          <w:rFonts w:asciiTheme="majorHAnsi" w:hAnsiTheme="majorHAnsi"/>
        </w:rPr>
      </w:pPr>
      <w:r w:rsidRPr="00A27791">
        <w:rPr>
          <w:rFonts w:asciiTheme="majorHAnsi" w:hAnsiTheme="majorHAnsi"/>
        </w:rPr>
        <w:t xml:space="preserve">Opisni obrazac programa dio je obvezne dokumentacije. Obrazac opisa programa sadrži podatke o sadržaju i programu aktivnosti za koje se traži financiranje.  </w:t>
      </w:r>
    </w:p>
    <w:p w:rsidR="00A27791" w:rsidRPr="00A27791" w:rsidRDefault="00A27791" w:rsidP="00A27791">
      <w:pPr>
        <w:rPr>
          <w:rFonts w:asciiTheme="majorHAnsi" w:hAnsiTheme="majorHAnsi"/>
        </w:rPr>
      </w:pPr>
      <w:r w:rsidRPr="00A27791">
        <w:rPr>
          <w:rFonts w:asciiTheme="majorHAnsi" w:hAnsiTheme="majorHAnsi"/>
        </w:rPr>
        <w:t xml:space="preserve">Sadržaj opisnog obrasca obuhvaća informacije o:  </w:t>
      </w:r>
    </w:p>
    <w:p w:rsidR="00A27791" w:rsidRPr="00A27791" w:rsidRDefault="00A27791" w:rsidP="00A27791">
      <w:pPr>
        <w:rPr>
          <w:rFonts w:asciiTheme="majorHAnsi" w:hAnsiTheme="majorHAnsi"/>
        </w:rPr>
      </w:pPr>
      <w:r w:rsidRPr="00A27791">
        <w:rPr>
          <w:rFonts w:asciiTheme="majorHAnsi" w:hAnsiTheme="majorHAnsi"/>
        </w:rPr>
        <w:t xml:space="preserve">1. podnositelju prijave,  </w:t>
      </w:r>
    </w:p>
    <w:p w:rsidR="00A27791" w:rsidRPr="00A27791" w:rsidRDefault="00A27791" w:rsidP="00A27791">
      <w:pPr>
        <w:rPr>
          <w:rFonts w:asciiTheme="majorHAnsi" w:hAnsiTheme="majorHAnsi"/>
        </w:rPr>
      </w:pPr>
      <w:r w:rsidRPr="00A27791">
        <w:rPr>
          <w:rFonts w:asciiTheme="majorHAnsi" w:hAnsiTheme="majorHAnsi"/>
        </w:rPr>
        <w:t xml:space="preserve">2. programu ili projektu za koji se traži financiranje,  </w:t>
      </w:r>
    </w:p>
    <w:p w:rsidR="00A27791" w:rsidRPr="00A27791" w:rsidRDefault="00A27791" w:rsidP="00A27791">
      <w:pPr>
        <w:rPr>
          <w:rFonts w:asciiTheme="majorHAnsi" w:hAnsiTheme="majorHAnsi"/>
        </w:rPr>
      </w:pPr>
      <w:r w:rsidRPr="00A27791">
        <w:rPr>
          <w:rFonts w:asciiTheme="majorHAnsi" w:hAnsiTheme="majorHAnsi"/>
        </w:rPr>
        <w:t xml:space="preserve">3. opisu programa ili projekta.  </w:t>
      </w:r>
    </w:p>
    <w:p w:rsidR="00A27791" w:rsidRPr="00A27791" w:rsidRDefault="00A27791" w:rsidP="00A27791">
      <w:pPr>
        <w:jc w:val="both"/>
        <w:rPr>
          <w:rFonts w:asciiTheme="majorHAnsi" w:hAnsiTheme="majorHAnsi"/>
        </w:rPr>
      </w:pPr>
      <w:r w:rsidRPr="00A27791">
        <w:rPr>
          <w:rFonts w:asciiTheme="majorHAnsi" w:hAnsiTheme="majorHAnsi"/>
        </w:rPr>
        <w:t xml:space="preserve">Potrebno je ispuniti sve tražene podatke, ispisati obrazac, potpisati ga i dostaviti poštom ili osobno u pisarnicu Grada Vrgorca. Obrasci u kojima nedostaju podaci vezani uz sadržaj </w:t>
      </w:r>
      <w:r w:rsidRPr="00A27791">
        <w:rPr>
          <w:rFonts w:asciiTheme="majorHAnsi" w:hAnsiTheme="majorHAnsi"/>
        </w:rPr>
        <w:lastRenderedPageBreak/>
        <w:t xml:space="preserve">programa neće biti uzeti u razmatranje. Obrazac je potrebno ispuniti na računalu. Rukom ispisani obrasci neće se uzeti u razmatranje.  </w:t>
      </w:r>
    </w:p>
    <w:p w:rsidR="00A27791" w:rsidRPr="00A27791" w:rsidRDefault="00A27791" w:rsidP="00A27791">
      <w:pPr>
        <w:rPr>
          <w:rFonts w:asciiTheme="majorHAnsi" w:hAnsiTheme="majorHAnsi"/>
        </w:rPr>
      </w:pPr>
      <w:r w:rsidRPr="00A27791">
        <w:rPr>
          <w:rFonts w:asciiTheme="majorHAnsi" w:hAnsiTheme="majorHAnsi"/>
        </w:rPr>
        <w:t xml:space="preserve">Ako obrazac prijave programa sadrži navedene nedostatke, prijava će se smatrati nevažećom.  </w:t>
      </w:r>
    </w:p>
    <w:p w:rsidR="00A27791" w:rsidRPr="00A27791" w:rsidRDefault="00A27791" w:rsidP="00A27791">
      <w:pPr>
        <w:rPr>
          <w:rFonts w:asciiTheme="majorHAnsi" w:hAnsiTheme="majorHAnsi"/>
        </w:rPr>
      </w:pPr>
    </w:p>
    <w:p w:rsidR="005B2A44" w:rsidRPr="00A27791" w:rsidRDefault="00A27791" w:rsidP="00A27791">
      <w:pPr>
        <w:rPr>
          <w:rFonts w:asciiTheme="majorHAnsi" w:hAnsiTheme="majorHAnsi"/>
          <w:b/>
        </w:rPr>
      </w:pPr>
      <w:r w:rsidRPr="00A27791">
        <w:rPr>
          <w:rFonts w:asciiTheme="majorHAnsi" w:hAnsiTheme="majorHAnsi"/>
          <w:b/>
        </w:rPr>
        <w:t xml:space="preserve">3.2. Sadržaj obrasca proračuna </w:t>
      </w:r>
    </w:p>
    <w:p w:rsidR="00A27791" w:rsidRPr="00A27791" w:rsidRDefault="00A27791" w:rsidP="00A27791">
      <w:pPr>
        <w:jc w:val="both"/>
        <w:rPr>
          <w:rFonts w:asciiTheme="majorHAnsi" w:hAnsiTheme="majorHAnsi"/>
        </w:rPr>
      </w:pPr>
      <w:r w:rsidRPr="00A27791">
        <w:rPr>
          <w:rFonts w:asciiTheme="majorHAnsi" w:hAnsiTheme="majorHAnsi"/>
        </w:rPr>
        <w:t xml:space="preserve">Obrazac proračuna programa dio je obvezne dokumentacije koji sadrži podatke o nazivu Javnog </w:t>
      </w:r>
      <w:r w:rsidR="005B2A44">
        <w:rPr>
          <w:rFonts w:asciiTheme="majorHAnsi" w:hAnsiTheme="majorHAnsi"/>
        </w:rPr>
        <w:t>poziva</w:t>
      </w:r>
      <w:r w:rsidRPr="00A27791">
        <w:rPr>
          <w:rFonts w:asciiTheme="majorHAnsi" w:hAnsiTheme="majorHAnsi"/>
        </w:rPr>
        <w:t xml:space="preserve">, nazivu udruge, nazivu programa te prihodima i rashodima programa.  </w:t>
      </w:r>
    </w:p>
    <w:p w:rsidR="00A27791" w:rsidRPr="00A27791" w:rsidRDefault="00A27791" w:rsidP="00A27791">
      <w:pPr>
        <w:jc w:val="both"/>
        <w:rPr>
          <w:rFonts w:asciiTheme="majorHAnsi" w:hAnsiTheme="majorHAnsi"/>
        </w:rPr>
      </w:pPr>
      <w:r w:rsidRPr="00A27791">
        <w:rPr>
          <w:rFonts w:asciiTheme="majorHAnsi" w:hAnsiTheme="majorHAnsi"/>
        </w:rPr>
        <w:t xml:space="preserve">Prihodovni dio sadrži podatke o izvorima financiranja programa/ projekta koje čine ukupan iznos financijskih sredstava potreban za provedbu programa/projekta: </w:t>
      </w:r>
    </w:p>
    <w:p w:rsidR="00A27791" w:rsidRPr="00A27791" w:rsidRDefault="00A27791" w:rsidP="00A27791">
      <w:pPr>
        <w:pStyle w:val="ListParagraph"/>
        <w:numPr>
          <w:ilvl w:val="0"/>
          <w:numId w:val="9"/>
        </w:numPr>
        <w:spacing w:after="0"/>
        <w:jc w:val="both"/>
        <w:rPr>
          <w:rFonts w:asciiTheme="majorHAnsi" w:hAnsiTheme="majorHAnsi"/>
        </w:rPr>
      </w:pPr>
      <w:r w:rsidRPr="00A27791">
        <w:rPr>
          <w:rFonts w:asciiTheme="majorHAnsi" w:hAnsiTheme="majorHAnsi"/>
        </w:rPr>
        <w:t xml:space="preserve">iznos koji se traži od Grada Vrgorca, </w:t>
      </w:r>
    </w:p>
    <w:p w:rsidR="00A27791" w:rsidRPr="00A27791" w:rsidRDefault="00A27791" w:rsidP="00A27791">
      <w:pPr>
        <w:pStyle w:val="ListParagraph"/>
        <w:numPr>
          <w:ilvl w:val="0"/>
          <w:numId w:val="9"/>
        </w:numPr>
        <w:spacing w:after="0"/>
        <w:jc w:val="both"/>
        <w:rPr>
          <w:rFonts w:asciiTheme="majorHAnsi" w:hAnsiTheme="majorHAnsi"/>
        </w:rPr>
      </w:pPr>
      <w:r w:rsidRPr="00A27791">
        <w:rPr>
          <w:rFonts w:asciiTheme="majorHAnsi" w:hAnsiTheme="majorHAnsi"/>
        </w:rPr>
        <w:t xml:space="preserve">iznosi koji se za provedbu programa/projekta očekuju ili su dobiveni iz drugih izvora, i </w:t>
      </w:r>
    </w:p>
    <w:p w:rsidR="00A27791" w:rsidRPr="00A27791" w:rsidRDefault="00A27791" w:rsidP="00A27791">
      <w:pPr>
        <w:pStyle w:val="ListParagraph"/>
        <w:numPr>
          <w:ilvl w:val="0"/>
          <w:numId w:val="9"/>
        </w:numPr>
        <w:spacing w:after="0"/>
        <w:jc w:val="both"/>
        <w:rPr>
          <w:rFonts w:asciiTheme="majorHAnsi" w:hAnsiTheme="majorHAnsi"/>
        </w:rPr>
      </w:pPr>
      <w:r w:rsidRPr="00A27791">
        <w:rPr>
          <w:rFonts w:asciiTheme="majorHAnsi" w:hAnsiTheme="majorHAnsi"/>
        </w:rPr>
        <w:t xml:space="preserve">iznos vlastitih sredstava koje će udruga uložiti u provedbu programa ili projekta (članarine, kotizacije, gospodarska djelatnost i dr.).  </w:t>
      </w:r>
    </w:p>
    <w:p w:rsidR="00A27791" w:rsidRPr="00A27791" w:rsidRDefault="00A27791" w:rsidP="00A27791">
      <w:pPr>
        <w:spacing w:after="0"/>
        <w:jc w:val="both"/>
        <w:rPr>
          <w:rFonts w:asciiTheme="majorHAnsi" w:hAnsiTheme="majorHAnsi"/>
        </w:rPr>
      </w:pPr>
    </w:p>
    <w:p w:rsidR="00A27791" w:rsidRPr="00A27791" w:rsidRDefault="00A27791" w:rsidP="00A27791">
      <w:pPr>
        <w:jc w:val="both"/>
        <w:rPr>
          <w:rFonts w:asciiTheme="majorHAnsi" w:hAnsiTheme="majorHAnsi"/>
        </w:rPr>
      </w:pPr>
      <w:r w:rsidRPr="00A27791">
        <w:rPr>
          <w:rFonts w:asciiTheme="majorHAnsi" w:hAnsiTheme="majorHAnsi"/>
        </w:rPr>
        <w:t xml:space="preserve">Rashodovni dio obuhvaća podatke o izravnim i neizravnim troškovima za provedbu programa/projekta uz razradu troškova prema planiranim aktivnostima.  </w:t>
      </w:r>
    </w:p>
    <w:p w:rsidR="006A4C87" w:rsidRDefault="00A27791" w:rsidP="00A27791">
      <w:pPr>
        <w:jc w:val="both"/>
        <w:rPr>
          <w:rFonts w:asciiTheme="majorHAnsi" w:hAnsiTheme="majorHAnsi"/>
        </w:rPr>
      </w:pPr>
      <w:r w:rsidRPr="00A27791">
        <w:rPr>
          <w:rFonts w:asciiTheme="majorHAnsi" w:hAnsiTheme="majorHAnsi"/>
        </w:rPr>
        <w:t xml:space="preserve">Potrebno je ispuniti sve tražene podatke, ispisati obrazac, potpisati ga i dostaviti poštom ili osobno u pisarnicu Grada Vrgorca. Obrazac je potrebno ispuniti na računalu. Rukom ispisani obrasci neće biti uzeti u razmatranje.  </w:t>
      </w:r>
    </w:p>
    <w:p w:rsidR="006A4C87" w:rsidRPr="00A27791" w:rsidRDefault="006A4C87" w:rsidP="00A27791">
      <w:pPr>
        <w:jc w:val="both"/>
        <w:rPr>
          <w:rFonts w:asciiTheme="majorHAnsi" w:hAnsiTheme="majorHAnsi"/>
        </w:rPr>
      </w:pPr>
    </w:p>
    <w:p w:rsidR="00A27791" w:rsidRPr="00A27791" w:rsidRDefault="00A27791" w:rsidP="00A27791">
      <w:pPr>
        <w:jc w:val="both"/>
        <w:rPr>
          <w:rFonts w:asciiTheme="majorHAnsi" w:hAnsiTheme="majorHAnsi"/>
          <w:b/>
        </w:rPr>
      </w:pPr>
      <w:r w:rsidRPr="00A27791">
        <w:rPr>
          <w:rFonts w:asciiTheme="majorHAnsi" w:hAnsiTheme="majorHAnsi"/>
          <w:b/>
        </w:rPr>
        <w:t xml:space="preserve">3.3. Gdje poslati prijavu  </w:t>
      </w:r>
    </w:p>
    <w:p w:rsidR="00A27791" w:rsidRPr="00A27791" w:rsidRDefault="00A27791" w:rsidP="00A27791">
      <w:pPr>
        <w:jc w:val="both"/>
        <w:rPr>
          <w:rFonts w:asciiTheme="majorHAnsi" w:hAnsiTheme="majorHAnsi"/>
        </w:rPr>
      </w:pPr>
      <w:r w:rsidRPr="00A27791">
        <w:rPr>
          <w:rFonts w:asciiTheme="majorHAnsi" w:hAnsiTheme="majorHAnsi"/>
        </w:rPr>
        <w:t xml:space="preserve">Obvezne obrasce i propisanu dokumentaciju potrebno je dostaviti u papirnatom obliku </w:t>
      </w:r>
      <w:r w:rsidRPr="006A4C87">
        <w:rPr>
          <w:rFonts w:asciiTheme="majorHAnsi" w:hAnsiTheme="majorHAnsi"/>
        </w:rPr>
        <w:t>i u digitalnom obliku (CD, DVD ili USB stick, u Word obrascu/PDF format).</w:t>
      </w:r>
      <w:r w:rsidRPr="0092784D">
        <w:rPr>
          <w:rFonts w:asciiTheme="majorHAnsi" w:hAnsiTheme="majorHAnsi"/>
          <w:color w:val="FF0000"/>
        </w:rPr>
        <w:t xml:space="preserve"> </w:t>
      </w:r>
      <w:r w:rsidRPr="00A27791">
        <w:rPr>
          <w:rFonts w:asciiTheme="majorHAnsi" w:hAnsiTheme="majorHAnsi"/>
        </w:rPr>
        <w:t>Prijava u papirnatom obliku sadržava obvezne obrasce vlastoručno potpisane od strane osobe ovlaštene za zastupanje i ovjerene službenim pečatom prijavitelja.</w:t>
      </w:r>
    </w:p>
    <w:p w:rsidR="00A27791" w:rsidRPr="006A4C87" w:rsidRDefault="00A27791" w:rsidP="00A27791">
      <w:pPr>
        <w:jc w:val="both"/>
        <w:rPr>
          <w:rFonts w:asciiTheme="majorHAnsi" w:hAnsiTheme="majorHAnsi"/>
        </w:rPr>
      </w:pPr>
      <w:r w:rsidRPr="006A4C87">
        <w:rPr>
          <w:rFonts w:asciiTheme="majorHAnsi" w:hAnsiTheme="majorHAnsi"/>
        </w:rPr>
        <w:t xml:space="preserve"> Prijava u digitalnom obliku dostavlja se u formatu u kojem su obrasci objavljeni (exel, word), a ostala dokumentacija u PDF formatu.  </w:t>
      </w:r>
    </w:p>
    <w:p w:rsidR="00A27791" w:rsidRPr="00A27791" w:rsidRDefault="00A27791" w:rsidP="00A27791">
      <w:pPr>
        <w:jc w:val="center"/>
        <w:rPr>
          <w:rFonts w:asciiTheme="majorHAnsi" w:hAnsiTheme="majorHAnsi"/>
        </w:rPr>
      </w:pPr>
      <w:r w:rsidRPr="00A27791">
        <w:rPr>
          <w:rFonts w:asciiTheme="majorHAnsi" w:hAnsiTheme="majorHAnsi"/>
        </w:rPr>
        <w:t>Navedenu natječajnu dokumentaciju potrebno je dostaviti u zatvorenoj omotnici, preporučeno poštom na adresu:</w:t>
      </w:r>
    </w:p>
    <w:p w:rsidR="00A27791" w:rsidRPr="00A27791" w:rsidRDefault="00A27791" w:rsidP="006A4C87">
      <w:pPr>
        <w:spacing w:after="0"/>
        <w:jc w:val="center"/>
        <w:rPr>
          <w:rFonts w:asciiTheme="majorHAnsi" w:hAnsiTheme="majorHAnsi"/>
          <w:b/>
        </w:rPr>
      </w:pPr>
      <w:r w:rsidRPr="00A27791">
        <w:rPr>
          <w:rFonts w:asciiTheme="majorHAnsi" w:hAnsiTheme="majorHAnsi"/>
          <w:b/>
        </w:rPr>
        <w:t>GRAD VRGORAC</w:t>
      </w:r>
    </w:p>
    <w:p w:rsidR="00A27791" w:rsidRPr="00A27791" w:rsidRDefault="00A27791" w:rsidP="006A4C87">
      <w:pPr>
        <w:spacing w:after="0"/>
        <w:jc w:val="center"/>
        <w:rPr>
          <w:rFonts w:asciiTheme="majorHAnsi" w:hAnsiTheme="majorHAnsi"/>
          <w:b/>
        </w:rPr>
      </w:pPr>
      <w:r w:rsidRPr="00A27791">
        <w:rPr>
          <w:rFonts w:asciiTheme="majorHAnsi" w:hAnsiTheme="majorHAnsi"/>
          <w:b/>
        </w:rPr>
        <w:t>Jedinstveni upravni odjel</w:t>
      </w:r>
    </w:p>
    <w:p w:rsidR="00A27791" w:rsidRPr="00A27791" w:rsidRDefault="00A27791" w:rsidP="006A4C87">
      <w:pPr>
        <w:spacing w:after="0"/>
        <w:jc w:val="center"/>
        <w:rPr>
          <w:rFonts w:asciiTheme="majorHAnsi" w:hAnsiTheme="majorHAnsi"/>
          <w:b/>
        </w:rPr>
      </w:pPr>
      <w:r w:rsidRPr="00A27791">
        <w:rPr>
          <w:rFonts w:asciiTheme="majorHAnsi" w:hAnsiTheme="majorHAnsi"/>
          <w:b/>
        </w:rPr>
        <w:t>Tina Ujevića 8., 21276 Vrgorac</w:t>
      </w:r>
    </w:p>
    <w:p w:rsidR="00A27791" w:rsidRDefault="00A27791" w:rsidP="006A4C87">
      <w:pPr>
        <w:spacing w:after="0"/>
        <w:jc w:val="center"/>
        <w:rPr>
          <w:rFonts w:asciiTheme="majorHAnsi" w:hAnsiTheme="majorHAnsi"/>
        </w:rPr>
      </w:pPr>
      <w:r w:rsidRPr="00A27791">
        <w:rPr>
          <w:rFonts w:asciiTheme="majorHAnsi" w:hAnsiTheme="majorHAnsi"/>
        </w:rPr>
        <w:t>ili osobno u pisarnicu Grada Vrgorca (radnim danom od 8,00 do 14,00 sati).</w:t>
      </w:r>
    </w:p>
    <w:p w:rsidR="006A4C87" w:rsidRPr="00A27791" w:rsidRDefault="006A4C87" w:rsidP="006A4C87">
      <w:pPr>
        <w:spacing w:after="0"/>
        <w:jc w:val="center"/>
        <w:rPr>
          <w:rFonts w:asciiTheme="majorHAnsi" w:hAnsiTheme="majorHAnsi"/>
        </w:rPr>
      </w:pPr>
    </w:p>
    <w:p w:rsidR="00A27791" w:rsidRPr="00A27791" w:rsidRDefault="00A27791" w:rsidP="00A27791">
      <w:pPr>
        <w:jc w:val="both"/>
        <w:rPr>
          <w:rFonts w:asciiTheme="majorHAnsi" w:hAnsiTheme="majorHAnsi"/>
        </w:rPr>
      </w:pPr>
      <w:r w:rsidRPr="00A27791">
        <w:rPr>
          <w:rFonts w:asciiTheme="majorHAnsi" w:hAnsiTheme="majorHAnsi"/>
        </w:rPr>
        <w:t xml:space="preserve">Na vanjskome dijelu omotnice potrebno je istaknuti puni naziv i adresu prijavitelja s napomenom:  </w:t>
      </w:r>
    </w:p>
    <w:p w:rsidR="00A27791" w:rsidRPr="00A27791" w:rsidRDefault="00A27791" w:rsidP="00A27791">
      <w:pPr>
        <w:jc w:val="both"/>
        <w:rPr>
          <w:rFonts w:asciiTheme="majorHAnsi" w:hAnsiTheme="majorHAnsi"/>
          <w:b/>
        </w:rPr>
      </w:pPr>
      <w:r w:rsidRPr="00A27791">
        <w:rPr>
          <w:rFonts w:asciiTheme="majorHAnsi" w:hAnsiTheme="majorHAnsi"/>
          <w:b/>
        </w:rPr>
        <w:t>„Javni poziv za financiranje programa, projekata i manifestacija  od interesa za opće dobro na području  Grada Vrgorca za 20</w:t>
      </w:r>
      <w:r w:rsidR="0092784D">
        <w:rPr>
          <w:rFonts w:asciiTheme="majorHAnsi" w:hAnsiTheme="majorHAnsi"/>
          <w:b/>
        </w:rPr>
        <w:t>20</w:t>
      </w:r>
      <w:r w:rsidRPr="00A27791">
        <w:rPr>
          <w:rFonts w:asciiTheme="majorHAnsi" w:hAnsiTheme="majorHAnsi"/>
          <w:b/>
        </w:rPr>
        <w:t xml:space="preserve">. godinu koje provode udruge– ne otvaraj“  </w:t>
      </w:r>
    </w:p>
    <w:p w:rsidR="00A27791" w:rsidRPr="00A27791" w:rsidRDefault="00A27791" w:rsidP="00A27791">
      <w:pPr>
        <w:rPr>
          <w:rFonts w:asciiTheme="majorHAnsi" w:hAnsiTheme="majorHAnsi"/>
        </w:rPr>
      </w:pPr>
      <w:r w:rsidRPr="00A27791">
        <w:rPr>
          <w:rFonts w:asciiTheme="majorHAnsi" w:hAnsiTheme="majorHAnsi"/>
        </w:rPr>
        <w:lastRenderedPageBreak/>
        <w:t xml:space="preserve">Prijave koje nisu dostavljene na propisani način i ne sadrže svu dokumentaciju koja je propisana </w:t>
      </w:r>
      <w:r w:rsidR="005B2A44">
        <w:rPr>
          <w:rFonts w:asciiTheme="majorHAnsi" w:hAnsiTheme="majorHAnsi"/>
        </w:rPr>
        <w:t>Pozivom</w:t>
      </w:r>
      <w:r w:rsidRPr="00A27791">
        <w:rPr>
          <w:rFonts w:asciiTheme="majorHAnsi" w:hAnsiTheme="majorHAnsi"/>
        </w:rPr>
        <w:t xml:space="preserve">, neće biti uzete u daljnje razmatranje.  </w:t>
      </w:r>
    </w:p>
    <w:p w:rsidR="00A27791" w:rsidRPr="00A27791" w:rsidRDefault="00A27791" w:rsidP="00A27791">
      <w:pPr>
        <w:rPr>
          <w:rFonts w:asciiTheme="majorHAnsi" w:hAnsiTheme="majorHAnsi"/>
        </w:rPr>
      </w:pPr>
    </w:p>
    <w:p w:rsidR="00A27791" w:rsidRPr="00A27791" w:rsidRDefault="00A27791" w:rsidP="00A27791">
      <w:pPr>
        <w:rPr>
          <w:rFonts w:asciiTheme="majorHAnsi" w:hAnsiTheme="majorHAnsi"/>
          <w:b/>
        </w:rPr>
      </w:pPr>
      <w:r w:rsidRPr="00A27791">
        <w:rPr>
          <w:rFonts w:asciiTheme="majorHAnsi" w:hAnsiTheme="majorHAnsi"/>
          <w:b/>
        </w:rPr>
        <w:t xml:space="preserve">3.4. Datum objave </w:t>
      </w:r>
      <w:r w:rsidR="005B2A44">
        <w:rPr>
          <w:rFonts w:asciiTheme="majorHAnsi" w:hAnsiTheme="majorHAnsi"/>
          <w:b/>
        </w:rPr>
        <w:t>Poziva</w:t>
      </w:r>
      <w:r w:rsidRPr="00A27791">
        <w:rPr>
          <w:rFonts w:asciiTheme="majorHAnsi" w:hAnsiTheme="majorHAnsi"/>
          <w:b/>
        </w:rPr>
        <w:t xml:space="preserve"> i rok za podnošenje prijave  </w:t>
      </w:r>
    </w:p>
    <w:p w:rsidR="00A27791" w:rsidRPr="002370DE" w:rsidRDefault="005B2A44" w:rsidP="00A27791">
      <w:pPr>
        <w:rPr>
          <w:rFonts w:asciiTheme="majorHAnsi" w:hAnsiTheme="majorHAnsi"/>
          <w:b/>
        </w:rPr>
      </w:pPr>
      <w:r>
        <w:rPr>
          <w:rFonts w:asciiTheme="majorHAnsi" w:hAnsiTheme="majorHAnsi"/>
        </w:rPr>
        <w:t>Javni poziv</w:t>
      </w:r>
      <w:r w:rsidR="00A27791" w:rsidRPr="00A27791">
        <w:rPr>
          <w:rFonts w:asciiTheme="majorHAnsi" w:hAnsiTheme="majorHAnsi"/>
        </w:rPr>
        <w:t xml:space="preserve"> je otvoren danom objave na web stranici Grada Vrgorca (www.vrgorac.hr) od</w:t>
      </w:r>
      <w:r w:rsidR="0092784D">
        <w:rPr>
          <w:rFonts w:asciiTheme="majorHAnsi" w:hAnsiTheme="majorHAnsi"/>
        </w:rPr>
        <w:t xml:space="preserve"> </w:t>
      </w:r>
      <w:r w:rsidR="0092784D" w:rsidRPr="002370DE">
        <w:rPr>
          <w:rFonts w:asciiTheme="majorHAnsi" w:hAnsiTheme="majorHAnsi"/>
          <w:b/>
        </w:rPr>
        <w:t>0</w:t>
      </w:r>
      <w:r w:rsidR="0058522C" w:rsidRPr="002370DE">
        <w:rPr>
          <w:rFonts w:asciiTheme="majorHAnsi" w:hAnsiTheme="majorHAnsi"/>
          <w:b/>
        </w:rPr>
        <w:t>9</w:t>
      </w:r>
      <w:r w:rsidR="00A27791" w:rsidRPr="002370DE">
        <w:rPr>
          <w:rFonts w:asciiTheme="majorHAnsi" w:hAnsiTheme="majorHAnsi"/>
          <w:b/>
        </w:rPr>
        <w:t>.0</w:t>
      </w:r>
      <w:r w:rsidRPr="002370DE">
        <w:rPr>
          <w:rFonts w:asciiTheme="majorHAnsi" w:hAnsiTheme="majorHAnsi"/>
          <w:b/>
        </w:rPr>
        <w:t>3</w:t>
      </w:r>
      <w:r w:rsidR="00A27791" w:rsidRPr="002370DE">
        <w:rPr>
          <w:rFonts w:asciiTheme="majorHAnsi" w:hAnsiTheme="majorHAnsi"/>
          <w:b/>
        </w:rPr>
        <w:t>. 20</w:t>
      </w:r>
      <w:r w:rsidR="0092784D" w:rsidRPr="002370DE">
        <w:rPr>
          <w:rFonts w:asciiTheme="majorHAnsi" w:hAnsiTheme="majorHAnsi"/>
          <w:b/>
        </w:rPr>
        <w:t>20</w:t>
      </w:r>
      <w:r w:rsidR="00A27791" w:rsidRPr="002370DE">
        <w:rPr>
          <w:rFonts w:asciiTheme="majorHAnsi" w:hAnsiTheme="majorHAnsi"/>
          <w:b/>
        </w:rPr>
        <w:t xml:space="preserve">. godine.  </w:t>
      </w:r>
    </w:p>
    <w:p w:rsidR="00CC2FD6" w:rsidRPr="006A4C87" w:rsidRDefault="00A27791" w:rsidP="00A27791">
      <w:pPr>
        <w:jc w:val="both"/>
        <w:rPr>
          <w:rFonts w:asciiTheme="majorHAnsi" w:hAnsiTheme="majorHAnsi"/>
          <w:b/>
        </w:rPr>
      </w:pPr>
      <w:r w:rsidRPr="006A4C87">
        <w:rPr>
          <w:rFonts w:asciiTheme="majorHAnsi" w:hAnsiTheme="majorHAnsi"/>
          <w:b/>
        </w:rPr>
        <w:t xml:space="preserve">Rok za prijavu na </w:t>
      </w:r>
      <w:r w:rsidR="005B2A44" w:rsidRPr="006A4C87">
        <w:rPr>
          <w:rFonts w:asciiTheme="majorHAnsi" w:hAnsiTheme="majorHAnsi"/>
          <w:b/>
        </w:rPr>
        <w:t>Poziv</w:t>
      </w:r>
      <w:r w:rsidRPr="006A4C87">
        <w:rPr>
          <w:rFonts w:asciiTheme="majorHAnsi" w:hAnsiTheme="majorHAnsi"/>
          <w:b/>
        </w:rPr>
        <w:t xml:space="preserve"> je </w:t>
      </w:r>
      <w:r w:rsidR="0092784D" w:rsidRPr="006A4C87">
        <w:rPr>
          <w:rFonts w:asciiTheme="majorHAnsi" w:hAnsiTheme="majorHAnsi"/>
          <w:b/>
        </w:rPr>
        <w:t>0</w:t>
      </w:r>
      <w:r w:rsidR="0058522C" w:rsidRPr="006A4C87">
        <w:rPr>
          <w:rFonts w:asciiTheme="majorHAnsi" w:hAnsiTheme="majorHAnsi"/>
          <w:b/>
        </w:rPr>
        <w:t>9</w:t>
      </w:r>
      <w:r w:rsidRPr="006A4C87">
        <w:rPr>
          <w:rFonts w:asciiTheme="majorHAnsi" w:hAnsiTheme="majorHAnsi"/>
          <w:b/>
        </w:rPr>
        <w:t>.</w:t>
      </w:r>
      <w:r w:rsidR="006A4C87" w:rsidRPr="006A4C87">
        <w:rPr>
          <w:rFonts w:asciiTheme="majorHAnsi" w:hAnsiTheme="majorHAnsi"/>
          <w:b/>
        </w:rPr>
        <w:t xml:space="preserve"> </w:t>
      </w:r>
      <w:r w:rsidRPr="006A4C87">
        <w:rPr>
          <w:rFonts w:asciiTheme="majorHAnsi" w:hAnsiTheme="majorHAnsi"/>
          <w:b/>
        </w:rPr>
        <w:t>0</w:t>
      </w:r>
      <w:r w:rsidR="005B2A44" w:rsidRPr="006A4C87">
        <w:rPr>
          <w:rFonts w:asciiTheme="majorHAnsi" w:hAnsiTheme="majorHAnsi"/>
          <w:b/>
        </w:rPr>
        <w:t>4</w:t>
      </w:r>
      <w:r w:rsidRPr="006A4C87">
        <w:rPr>
          <w:rFonts w:asciiTheme="majorHAnsi" w:hAnsiTheme="majorHAnsi"/>
          <w:b/>
        </w:rPr>
        <w:t>. 20</w:t>
      </w:r>
      <w:r w:rsidR="0092784D" w:rsidRPr="006A4C87">
        <w:rPr>
          <w:rFonts w:asciiTheme="majorHAnsi" w:hAnsiTheme="majorHAnsi"/>
          <w:b/>
        </w:rPr>
        <w:t>20</w:t>
      </w:r>
      <w:r w:rsidR="0058522C" w:rsidRPr="006A4C87">
        <w:rPr>
          <w:rFonts w:asciiTheme="majorHAnsi" w:hAnsiTheme="majorHAnsi"/>
          <w:b/>
        </w:rPr>
        <w:t>. godine.</w:t>
      </w:r>
    </w:p>
    <w:p w:rsidR="00A27791" w:rsidRPr="00A27791" w:rsidRDefault="00A27791" w:rsidP="00A27791">
      <w:pPr>
        <w:jc w:val="both"/>
        <w:rPr>
          <w:rFonts w:asciiTheme="majorHAnsi" w:hAnsiTheme="majorHAnsi"/>
        </w:rPr>
      </w:pPr>
      <w:r w:rsidRPr="00A27791">
        <w:rPr>
          <w:rFonts w:asciiTheme="majorHAnsi" w:hAnsiTheme="majorHAnsi"/>
        </w:rPr>
        <w:t xml:space="preserve">Sve prijave moraju prispjeti u pisarnicu Grada Vrgorca do navedenog roka, neovisno o načinu dostave. U protivnom, neće biti uzete u razmatranje.  </w:t>
      </w:r>
    </w:p>
    <w:p w:rsidR="00A27791" w:rsidRPr="00A27791" w:rsidRDefault="00A27791" w:rsidP="00A27791">
      <w:pPr>
        <w:jc w:val="center"/>
        <w:rPr>
          <w:rFonts w:asciiTheme="majorHAnsi" w:hAnsiTheme="majorHAnsi"/>
        </w:rPr>
      </w:pPr>
      <w:r w:rsidRPr="00A27791">
        <w:rPr>
          <w:rFonts w:asciiTheme="majorHAnsi" w:hAnsiTheme="majorHAnsi"/>
        </w:rPr>
        <w:t>Obrasci za prijavu zajedno s detaljnim uputama za prijavljivanje nalaze se na službenoj web stranici Grada Vrgorca (</w:t>
      </w:r>
      <w:hyperlink r:id="rId7" w:history="1">
        <w:r w:rsidRPr="00A27791">
          <w:rPr>
            <w:rStyle w:val="Hyperlink"/>
            <w:rFonts w:asciiTheme="majorHAnsi" w:hAnsiTheme="majorHAnsi"/>
          </w:rPr>
          <w:t>www.vrgorac.hr</w:t>
        </w:r>
      </w:hyperlink>
      <w:r w:rsidRPr="00A27791">
        <w:rPr>
          <w:rFonts w:asciiTheme="majorHAnsi" w:hAnsiTheme="majorHAnsi"/>
        </w:rPr>
        <w:t>).</w:t>
      </w:r>
    </w:p>
    <w:p w:rsidR="0092784D" w:rsidRPr="00A27791" w:rsidRDefault="0092784D" w:rsidP="00A27791">
      <w:pPr>
        <w:jc w:val="center"/>
        <w:rPr>
          <w:rFonts w:asciiTheme="majorHAnsi" w:hAnsiTheme="majorHAnsi"/>
        </w:rPr>
      </w:pPr>
    </w:p>
    <w:p w:rsidR="00A27791" w:rsidRPr="00A27791" w:rsidRDefault="00A27791" w:rsidP="00A27791">
      <w:pPr>
        <w:rPr>
          <w:rFonts w:asciiTheme="majorHAnsi" w:hAnsiTheme="majorHAnsi"/>
          <w:b/>
        </w:rPr>
      </w:pPr>
      <w:r w:rsidRPr="00A27791">
        <w:rPr>
          <w:rFonts w:asciiTheme="majorHAnsi" w:hAnsiTheme="majorHAnsi"/>
          <w:b/>
        </w:rPr>
        <w:t xml:space="preserve">3.5. Kome se obratiti ukoliko imate pitanja  </w:t>
      </w:r>
    </w:p>
    <w:p w:rsidR="00A27791" w:rsidRPr="00A27791" w:rsidRDefault="00A27791" w:rsidP="00A27791">
      <w:pPr>
        <w:jc w:val="both"/>
        <w:rPr>
          <w:rFonts w:asciiTheme="majorHAnsi" w:hAnsiTheme="majorHAnsi"/>
        </w:rPr>
      </w:pPr>
      <w:r w:rsidRPr="00A27791">
        <w:rPr>
          <w:rFonts w:asciiTheme="majorHAnsi" w:hAnsiTheme="majorHAnsi"/>
        </w:rPr>
        <w:t xml:space="preserve">Sva pitanja vezana uz </w:t>
      </w:r>
      <w:r w:rsidR="00731E99">
        <w:rPr>
          <w:rFonts w:asciiTheme="majorHAnsi" w:hAnsiTheme="majorHAnsi"/>
        </w:rPr>
        <w:t>Javni poziv</w:t>
      </w:r>
      <w:r w:rsidRPr="00A27791">
        <w:rPr>
          <w:rFonts w:asciiTheme="majorHAnsi" w:hAnsiTheme="majorHAnsi"/>
        </w:rPr>
        <w:t xml:space="preserve"> mogu se postaviti isključivo elektroničkim putem, slanjem upita na sljedeću adresu elektroničke pošte: grad@vrgorac.hr najkasnije do </w:t>
      </w:r>
      <w:r w:rsidR="0092784D">
        <w:rPr>
          <w:rFonts w:asciiTheme="majorHAnsi" w:hAnsiTheme="majorHAnsi"/>
        </w:rPr>
        <w:t>0</w:t>
      </w:r>
      <w:r w:rsidR="006A4C87">
        <w:rPr>
          <w:rFonts w:asciiTheme="majorHAnsi" w:hAnsiTheme="majorHAnsi"/>
        </w:rPr>
        <w:t>7</w:t>
      </w:r>
      <w:r w:rsidRPr="00A27791">
        <w:rPr>
          <w:rFonts w:asciiTheme="majorHAnsi" w:hAnsiTheme="majorHAnsi"/>
        </w:rPr>
        <w:t xml:space="preserve">. </w:t>
      </w:r>
      <w:r w:rsidR="00731E99">
        <w:rPr>
          <w:rFonts w:asciiTheme="majorHAnsi" w:hAnsiTheme="majorHAnsi"/>
        </w:rPr>
        <w:t>04</w:t>
      </w:r>
      <w:r w:rsidRPr="00A27791">
        <w:rPr>
          <w:rFonts w:asciiTheme="majorHAnsi" w:hAnsiTheme="majorHAnsi"/>
        </w:rPr>
        <w:t xml:space="preserve"> 20</w:t>
      </w:r>
      <w:r w:rsidR="0092784D">
        <w:rPr>
          <w:rFonts w:asciiTheme="majorHAnsi" w:hAnsiTheme="majorHAnsi"/>
        </w:rPr>
        <w:t>20</w:t>
      </w:r>
      <w:r w:rsidRPr="00A27791">
        <w:rPr>
          <w:rFonts w:asciiTheme="majorHAnsi" w:hAnsiTheme="majorHAnsi"/>
        </w:rPr>
        <w:t xml:space="preserve">. godine.  </w:t>
      </w:r>
    </w:p>
    <w:p w:rsidR="00A27791" w:rsidRPr="00A27791" w:rsidRDefault="00A27791" w:rsidP="00A27791">
      <w:pPr>
        <w:jc w:val="both"/>
        <w:rPr>
          <w:rFonts w:asciiTheme="majorHAnsi" w:hAnsiTheme="majorHAnsi"/>
        </w:rPr>
      </w:pPr>
      <w:r w:rsidRPr="00A27791">
        <w:rPr>
          <w:rFonts w:asciiTheme="majorHAnsi" w:hAnsiTheme="majorHAnsi"/>
        </w:rPr>
        <w:t xml:space="preserve">Odgovori na pojedine upite u najkraćem mogućem roku poslat će se izravno na adrese onih koji su pitanja postavili.  </w:t>
      </w:r>
    </w:p>
    <w:p w:rsidR="00A27791" w:rsidRDefault="00A27791" w:rsidP="00A27791">
      <w:pPr>
        <w:jc w:val="both"/>
        <w:rPr>
          <w:rFonts w:asciiTheme="majorHAnsi" w:hAnsiTheme="majorHAnsi"/>
        </w:rPr>
      </w:pPr>
      <w:r w:rsidRPr="00A27791">
        <w:rPr>
          <w:rFonts w:asciiTheme="majorHAnsi" w:hAnsiTheme="majorHAnsi"/>
        </w:rPr>
        <w:t xml:space="preserve">U svrhu osiguranja ravnopravnosti svih potencijalnih prijavitelja, davatelj sredstava ne može davati prethodna mišljenja o prihvatljivosti prijavitelja, partnera, aktivnosti ili troškova navedenih u prijavi.  </w:t>
      </w:r>
    </w:p>
    <w:p w:rsidR="00460A9D" w:rsidRPr="00A27791" w:rsidRDefault="00460A9D" w:rsidP="00A27791">
      <w:pPr>
        <w:jc w:val="both"/>
        <w:rPr>
          <w:rFonts w:asciiTheme="majorHAnsi" w:hAnsiTheme="majorHAnsi"/>
        </w:rPr>
      </w:pPr>
    </w:p>
    <w:p w:rsidR="00A27791" w:rsidRPr="00A27791" w:rsidRDefault="00A27791" w:rsidP="00A27791">
      <w:pPr>
        <w:rPr>
          <w:rFonts w:asciiTheme="majorHAnsi" w:hAnsiTheme="majorHAnsi"/>
          <w:b/>
        </w:rPr>
      </w:pPr>
      <w:r w:rsidRPr="00A27791">
        <w:rPr>
          <w:rFonts w:asciiTheme="majorHAnsi" w:hAnsiTheme="majorHAnsi"/>
          <w:b/>
        </w:rPr>
        <w:t xml:space="preserve">4. PROCJENA PRIJAVA I DONOŠENJE ODLUKE O DODJELI SREDSTAVA  </w:t>
      </w:r>
    </w:p>
    <w:p w:rsidR="00A27791" w:rsidRPr="006A4C87" w:rsidRDefault="00A27791" w:rsidP="00A27791">
      <w:pPr>
        <w:jc w:val="both"/>
        <w:rPr>
          <w:rFonts w:asciiTheme="majorHAnsi" w:hAnsiTheme="majorHAnsi"/>
        </w:rPr>
      </w:pPr>
      <w:r w:rsidRPr="006A4C87">
        <w:rPr>
          <w:rFonts w:asciiTheme="majorHAnsi" w:hAnsiTheme="majorHAnsi"/>
        </w:rPr>
        <w:t xml:space="preserve">Ispunjavanje formalnih uvjeta odnosno procjenu prijavljenih programa/projekata provodi Povjerenstvo Jedinstvenog upravnog odjela.  </w:t>
      </w:r>
    </w:p>
    <w:p w:rsidR="00A27791" w:rsidRPr="00A27791" w:rsidRDefault="00A27791" w:rsidP="00A27791">
      <w:pPr>
        <w:rPr>
          <w:rFonts w:asciiTheme="majorHAnsi" w:hAnsiTheme="majorHAnsi"/>
          <w:b/>
        </w:rPr>
      </w:pPr>
      <w:r w:rsidRPr="00A27791">
        <w:rPr>
          <w:rFonts w:asciiTheme="majorHAnsi" w:hAnsiTheme="majorHAnsi"/>
          <w:b/>
        </w:rPr>
        <w:t xml:space="preserve">4.1. Postupak administrativne provjere prijava  </w:t>
      </w:r>
    </w:p>
    <w:p w:rsidR="00A27791" w:rsidRPr="006A4C87" w:rsidRDefault="00A27791" w:rsidP="00A27791">
      <w:pPr>
        <w:jc w:val="both"/>
        <w:rPr>
          <w:rFonts w:asciiTheme="majorHAnsi" w:hAnsiTheme="majorHAnsi"/>
        </w:rPr>
      </w:pPr>
      <w:r w:rsidRPr="006A4C87">
        <w:rPr>
          <w:rFonts w:asciiTheme="majorHAnsi" w:hAnsiTheme="majorHAnsi"/>
        </w:rPr>
        <w:t xml:space="preserve">Povjerenstvo Jedinstveng upravng odjela Grada Vrgorca nadležno je za pripremu i provedbu natječaja, pa tako i za otvaranje zaprimljenih prijava i provjeru formalnih uvjeta Javnog </w:t>
      </w:r>
      <w:r w:rsidR="006148EA" w:rsidRPr="006A4C87">
        <w:rPr>
          <w:rFonts w:asciiTheme="majorHAnsi" w:hAnsiTheme="majorHAnsi"/>
        </w:rPr>
        <w:t>poziv</w:t>
      </w:r>
      <w:r w:rsidRPr="006A4C87">
        <w:rPr>
          <w:rFonts w:asciiTheme="majorHAnsi" w:hAnsiTheme="majorHAnsi"/>
        </w:rPr>
        <w:t xml:space="preserve">a (dalje: JUO).  </w:t>
      </w:r>
    </w:p>
    <w:p w:rsidR="00A27791" w:rsidRPr="00A27791" w:rsidRDefault="00A27791" w:rsidP="00A27791">
      <w:pPr>
        <w:rPr>
          <w:rFonts w:asciiTheme="majorHAnsi" w:hAnsiTheme="majorHAnsi"/>
        </w:rPr>
      </w:pPr>
      <w:r w:rsidRPr="00A27791">
        <w:rPr>
          <w:rFonts w:asciiTheme="majorHAnsi" w:hAnsiTheme="majorHAnsi"/>
        </w:rPr>
        <w:t xml:space="preserve">Povjerenstvo JUO utvrđuje:  </w:t>
      </w:r>
    </w:p>
    <w:p w:rsidR="00A27791" w:rsidRPr="00A27791" w:rsidRDefault="00A27791" w:rsidP="00A27791">
      <w:pPr>
        <w:pStyle w:val="ListParagraph"/>
        <w:numPr>
          <w:ilvl w:val="0"/>
          <w:numId w:val="10"/>
        </w:numPr>
        <w:spacing w:after="0"/>
        <w:rPr>
          <w:rFonts w:asciiTheme="majorHAnsi" w:hAnsiTheme="majorHAnsi"/>
        </w:rPr>
      </w:pPr>
      <w:r w:rsidRPr="00A27791">
        <w:rPr>
          <w:rFonts w:asciiTheme="majorHAnsi" w:hAnsiTheme="majorHAnsi"/>
        </w:rPr>
        <w:t xml:space="preserve">je li prijava dostavljena na Javni poziv u zadanome roku, </w:t>
      </w:r>
    </w:p>
    <w:p w:rsidR="00A27791" w:rsidRPr="00A27791" w:rsidRDefault="00A27791" w:rsidP="00A27791">
      <w:pPr>
        <w:pStyle w:val="ListParagraph"/>
        <w:numPr>
          <w:ilvl w:val="0"/>
          <w:numId w:val="10"/>
        </w:numPr>
        <w:spacing w:after="0"/>
        <w:rPr>
          <w:rFonts w:asciiTheme="majorHAnsi" w:hAnsiTheme="majorHAnsi"/>
        </w:rPr>
      </w:pPr>
      <w:r w:rsidRPr="00A27791">
        <w:rPr>
          <w:rFonts w:asciiTheme="majorHAnsi" w:hAnsiTheme="majorHAnsi"/>
        </w:rPr>
        <w:t xml:space="preserve">jesu li dostavljeni, potpisani i ovjereni svi obvezni obrasci, </w:t>
      </w:r>
    </w:p>
    <w:p w:rsidR="00A27791" w:rsidRPr="00A27791" w:rsidRDefault="00A27791" w:rsidP="00A27791">
      <w:pPr>
        <w:pStyle w:val="ListParagraph"/>
        <w:numPr>
          <w:ilvl w:val="0"/>
          <w:numId w:val="10"/>
        </w:numPr>
        <w:spacing w:after="0"/>
        <w:rPr>
          <w:rFonts w:asciiTheme="majorHAnsi" w:hAnsiTheme="majorHAnsi"/>
        </w:rPr>
      </w:pPr>
      <w:r w:rsidRPr="00A27791">
        <w:rPr>
          <w:rFonts w:asciiTheme="majorHAnsi" w:hAnsiTheme="majorHAnsi"/>
        </w:rPr>
        <w:t xml:space="preserve">je li dostavljena sva obvezna popratna dokumentacija.   </w:t>
      </w:r>
    </w:p>
    <w:p w:rsidR="00A27791" w:rsidRPr="00A27791" w:rsidRDefault="00A27791" w:rsidP="00A27791">
      <w:pPr>
        <w:spacing w:after="0"/>
        <w:rPr>
          <w:rFonts w:asciiTheme="majorHAnsi" w:hAnsiTheme="majorHAnsi"/>
        </w:rPr>
      </w:pPr>
    </w:p>
    <w:p w:rsidR="00A27791" w:rsidRPr="00A27791" w:rsidRDefault="00A27791" w:rsidP="00A27791">
      <w:pPr>
        <w:jc w:val="both"/>
        <w:rPr>
          <w:rFonts w:asciiTheme="majorHAnsi" w:hAnsiTheme="majorHAnsi"/>
        </w:rPr>
      </w:pPr>
      <w:r w:rsidRPr="00A27791">
        <w:rPr>
          <w:rFonts w:asciiTheme="majorHAnsi" w:hAnsiTheme="majorHAnsi"/>
        </w:rPr>
        <w:t xml:space="preserve">Nakon provjere svih pristiglih i zaprimljenih prijava u odnosu na formalne uvjete Javnog </w:t>
      </w:r>
      <w:r w:rsidR="00460A9D">
        <w:rPr>
          <w:rFonts w:asciiTheme="majorHAnsi" w:hAnsiTheme="majorHAnsi"/>
        </w:rPr>
        <w:t>poziva</w:t>
      </w:r>
      <w:r w:rsidRPr="00A27791">
        <w:rPr>
          <w:rFonts w:asciiTheme="majorHAnsi" w:hAnsiTheme="majorHAnsi"/>
        </w:rPr>
        <w:t xml:space="preserve">, Povjerenstvo JUO izrađuje popis svih prijavitelja koji su zadovoljili formalne uvjete, čije se </w:t>
      </w:r>
      <w:r w:rsidRPr="00A27791">
        <w:rPr>
          <w:rFonts w:asciiTheme="majorHAnsi" w:hAnsiTheme="majorHAnsi"/>
        </w:rPr>
        <w:lastRenderedPageBreak/>
        <w:t xml:space="preserve">prijave stoga upućuju na procjenu kvalitete, kao i popis svih prijavitelja koji nisu zadovoljili formalne uvjete natječaja.  </w:t>
      </w:r>
    </w:p>
    <w:p w:rsidR="00A27791" w:rsidRPr="00A27791" w:rsidRDefault="00A27791" w:rsidP="00A27791">
      <w:pPr>
        <w:jc w:val="both"/>
        <w:rPr>
          <w:rFonts w:asciiTheme="majorHAnsi" w:hAnsiTheme="majorHAnsi"/>
        </w:rPr>
      </w:pPr>
      <w:r w:rsidRPr="00A27791">
        <w:rPr>
          <w:rFonts w:asciiTheme="majorHAnsi" w:hAnsiTheme="majorHAnsi"/>
        </w:rPr>
        <w:t xml:space="preserve">Prijave koje ne udovoljavaju uvjetima Javnog </w:t>
      </w:r>
      <w:r w:rsidR="00460A9D">
        <w:rPr>
          <w:rFonts w:asciiTheme="majorHAnsi" w:hAnsiTheme="majorHAnsi"/>
        </w:rPr>
        <w:t>poziva</w:t>
      </w:r>
      <w:r w:rsidRPr="00A27791">
        <w:rPr>
          <w:rFonts w:asciiTheme="majorHAnsi" w:hAnsiTheme="majorHAnsi"/>
        </w:rPr>
        <w:t xml:space="preserve"> (zakašnjele prijave, prijave koje ne sadrže svu natječajem propisanu, potpisanu i ovjerenu dokumentaciju ili prijave podnesene na neki drugi način, odnosno suprotno uvjetima iz natječaja), neće se razmatrati, o čemu će prijavitelji biti obaviješteni elektronskim putem s naznakom razloga zbog kojih prijava ne zadovoljava propisane uvjete Javnog </w:t>
      </w:r>
      <w:r w:rsidR="00460A9D">
        <w:rPr>
          <w:rFonts w:asciiTheme="majorHAnsi" w:hAnsiTheme="majorHAnsi"/>
        </w:rPr>
        <w:t>poziva</w:t>
      </w:r>
      <w:r w:rsidRPr="00A27791">
        <w:rPr>
          <w:rFonts w:asciiTheme="majorHAnsi" w:hAnsiTheme="majorHAnsi"/>
        </w:rPr>
        <w:t xml:space="preserve">.  </w:t>
      </w:r>
    </w:p>
    <w:p w:rsidR="00A27791" w:rsidRPr="00A27791" w:rsidRDefault="00A27791" w:rsidP="00A27791">
      <w:pPr>
        <w:jc w:val="both"/>
        <w:rPr>
          <w:rFonts w:asciiTheme="majorHAnsi" w:hAnsiTheme="majorHAnsi"/>
          <w:color w:val="FF0000"/>
        </w:rPr>
      </w:pPr>
      <w:r w:rsidRPr="00A27791">
        <w:rPr>
          <w:rFonts w:asciiTheme="majorHAnsi" w:hAnsiTheme="majorHAnsi"/>
        </w:rPr>
        <w:t>Sve udruge čija prijave budu odbijene iz razloga neispunjavanja propisanih uvjeta mogu u roku od osam radnih dana od dana slanja obavijesti elektronskim putem podnijeti prigovor Povjerenstvu Jedinstvenog upravnog odjela.</w:t>
      </w:r>
      <w:r w:rsidRPr="00A27791">
        <w:rPr>
          <w:rFonts w:asciiTheme="majorHAnsi" w:hAnsiTheme="majorHAnsi"/>
          <w:color w:val="FF0000"/>
        </w:rPr>
        <w:t xml:space="preserve">  </w:t>
      </w:r>
    </w:p>
    <w:p w:rsidR="00A27791" w:rsidRDefault="00A27791" w:rsidP="00A27791">
      <w:pPr>
        <w:jc w:val="both"/>
        <w:rPr>
          <w:rFonts w:asciiTheme="majorHAnsi" w:hAnsiTheme="majorHAnsi"/>
        </w:rPr>
      </w:pPr>
      <w:r w:rsidRPr="00A27791">
        <w:rPr>
          <w:rFonts w:asciiTheme="majorHAnsi" w:hAnsiTheme="majorHAnsi"/>
        </w:rPr>
        <w:t xml:space="preserve">O prigovoru će na temelju mišljenja Povjerenstva odlučiti Gradonačelnik u roku od osam dana od primitka prigovora  </w:t>
      </w:r>
    </w:p>
    <w:p w:rsidR="0092784D" w:rsidRPr="00A27791" w:rsidRDefault="0092784D" w:rsidP="00A27791">
      <w:pPr>
        <w:jc w:val="both"/>
        <w:rPr>
          <w:rFonts w:asciiTheme="majorHAnsi" w:hAnsiTheme="majorHAnsi"/>
        </w:rPr>
      </w:pPr>
    </w:p>
    <w:p w:rsidR="00A27791" w:rsidRPr="00A27791" w:rsidRDefault="00A27791" w:rsidP="00A27791">
      <w:pPr>
        <w:rPr>
          <w:rFonts w:asciiTheme="majorHAnsi" w:hAnsiTheme="majorHAnsi"/>
          <w:b/>
        </w:rPr>
      </w:pPr>
      <w:r w:rsidRPr="00A27791">
        <w:rPr>
          <w:rFonts w:asciiTheme="majorHAnsi" w:hAnsiTheme="majorHAnsi"/>
          <w:b/>
        </w:rPr>
        <w:t xml:space="preserve">4.2. Postupak ocjene prijava koje su zadovoljile propisane uvjete Javnog </w:t>
      </w:r>
      <w:r w:rsidR="00731E99">
        <w:rPr>
          <w:rFonts w:asciiTheme="majorHAnsi" w:hAnsiTheme="majorHAnsi"/>
          <w:b/>
        </w:rPr>
        <w:t>poziva</w:t>
      </w:r>
      <w:r w:rsidRPr="00A27791">
        <w:rPr>
          <w:rFonts w:asciiTheme="majorHAnsi" w:hAnsiTheme="majorHAnsi"/>
          <w:b/>
        </w:rPr>
        <w:t xml:space="preserve">  </w:t>
      </w:r>
    </w:p>
    <w:p w:rsidR="00A27791" w:rsidRPr="00A27791" w:rsidRDefault="00A27791" w:rsidP="00A27791">
      <w:pPr>
        <w:jc w:val="both"/>
        <w:rPr>
          <w:rFonts w:asciiTheme="majorHAnsi" w:hAnsiTheme="majorHAnsi"/>
        </w:rPr>
      </w:pPr>
      <w:r w:rsidRPr="00A27791">
        <w:rPr>
          <w:rFonts w:asciiTheme="majorHAnsi" w:hAnsiTheme="majorHAnsi"/>
        </w:rPr>
        <w:t xml:space="preserve">Povjerenstvo Jedinstvenog upravnog odjela ocjenjuje zaprimljene prijave koje su uspješno ispunile provjeru propisanih uvjeta Javnog </w:t>
      </w:r>
      <w:r w:rsidR="00731E99">
        <w:rPr>
          <w:rFonts w:asciiTheme="majorHAnsi" w:hAnsiTheme="majorHAnsi"/>
        </w:rPr>
        <w:t>poziva</w:t>
      </w:r>
      <w:r w:rsidRPr="00A27791">
        <w:rPr>
          <w:rFonts w:asciiTheme="majorHAnsi" w:hAnsiTheme="majorHAnsi"/>
        </w:rPr>
        <w:t xml:space="preserve">. Članovi Povjerenstva potpisuju Izjavu o nepristranosti i povjerljivosti nakon što je izrađen popis udruga koje su prošle administrativnu provjeru ispunjavanja uvjeta </w:t>
      </w:r>
      <w:r w:rsidR="00460A9D">
        <w:rPr>
          <w:rFonts w:asciiTheme="majorHAnsi" w:hAnsiTheme="majorHAnsi"/>
        </w:rPr>
        <w:t>Javnog poziva</w:t>
      </w:r>
      <w:r w:rsidRPr="00A27791">
        <w:rPr>
          <w:rFonts w:asciiTheme="majorHAnsi" w:hAnsiTheme="majorHAnsi"/>
        </w:rPr>
        <w:t xml:space="preserve">.  </w:t>
      </w:r>
    </w:p>
    <w:p w:rsidR="00A27791" w:rsidRPr="00A27791" w:rsidRDefault="00A27791" w:rsidP="00A27791">
      <w:pPr>
        <w:jc w:val="both"/>
        <w:rPr>
          <w:rFonts w:asciiTheme="majorHAnsi" w:hAnsiTheme="majorHAnsi"/>
        </w:rPr>
      </w:pPr>
      <w:r w:rsidRPr="00A27791">
        <w:rPr>
          <w:rFonts w:asciiTheme="majorHAnsi" w:hAnsiTheme="majorHAnsi"/>
        </w:rPr>
        <w:t xml:space="preserve">Povjerenstvo Jedinstvenog upravnog odjela daje ocjenu kvalitete programa ili projekta te prijedlog za financijsku potporu putem Obrasca za procjenu kvalitete/vrijednosti programa/ projekta, samo za one prijave programa/projekta koje su udovoljile propisanim uvjetima Javnog natječaja.  </w:t>
      </w:r>
    </w:p>
    <w:p w:rsidR="00A27791" w:rsidRPr="00A27791" w:rsidRDefault="00A27791" w:rsidP="00A27791">
      <w:pPr>
        <w:rPr>
          <w:rFonts w:asciiTheme="majorHAnsi" w:hAnsiTheme="majorHAnsi"/>
        </w:rPr>
      </w:pPr>
      <w:r w:rsidRPr="00A27791">
        <w:rPr>
          <w:rFonts w:asciiTheme="majorHAnsi" w:hAnsiTheme="majorHAnsi"/>
        </w:rPr>
        <w:t xml:space="preserve">Prijava mora dobiti više od 50% od ukupno mogućeg broja bodova kako bi ostvarila mogućnost financiranja iz proračuna Grada Vrgorca.  </w:t>
      </w:r>
    </w:p>
    <w:p w:rsidR="00A27791" w:rsidRPr="00A27791" w:rsidRDefault="00A27791" w:rsidP="00A27791">
      <w:pPr>
        <w:rPr>
          <w:rFonts w:asciiTheme="majorHAnsi" w:hAnsiTheme="majorHAnsi"/>
        </w:rPr>
      </w:pPr>
      <w:r w:rsidRPr="00A27791">
        <w:rPr>
          <w:rFonts w:asciiTheme="majorHAnsi" w:hAnsiTheme="majorHAnsi"/>
        </w:rPr>
        <w:t xml:space="preserve">Povjerenstvo, ujedno, predlaže da li prijavitelj treba ostvariti potporu u ukupno traženom iznosu ili djelomično.  </w:t>
      </w:r>
    </w:p>
    <w:p w:rsidR="00A27791" w:rsidRPr="00A27791" w:rsidRDefault="00A27791" w:rsidP="000E5CE1">
      <w:pPr>
        <w:jc w:val="both"/>
        <w:rPr>
          <w:rFonts w:asciiTheme="majorHAnsi" w:hAnsiTheme="majorHAnsi"/>
        </w:rPr>
      </w:pPr>
      <w:r w:rsidRPr="00A27791">
        <w:rPr>
          <w:rFonts w:asciiTheme="majorHAnsi" w:hAnsiTheme="majorHAnsi"/>
        </w:rPr>
        <w:t xml:space="preserve">Nerealan prijavljeni proračun je razlog za lošiju ocjenu odnosno neprihvaćanje prijave za financiranje.  </w:t>
      </w:r>
    </w:p>
    <w:p w:rsidR="00A27791" w:rsidRPr="00A27791" w:rsidRDefault="00A27791" w:rsidP="00A27791">
      <w:pPr>
        <w:rPr>
          <w:rFonts w:asciiTheme="majorHAnsi" w:hAnsiTheme="majorHAnsi"/>
          <w:color w:val="FF0000"/>
        </w:rPr>
      </w:pPr>
    </w:p>
    <w:p w:rsidR="00A27791" w:rsidRPr="00A27791" w:rsidRDefault="00A27791" w:rsidP="00A27791">
      <w:pPr>
        <w:rPr>
          <w:rFonts w:asciiTheme="majorHAnsi" w:hAnsiTheme="majorHAnsi"/>
          <w:b/>
        </w:rPr>
      </w:pPr>
      <w:r w:rsidRPr="00A27791">
        <w:rPr>
          <w:rFonts w:asciiTheme="majorHAnsi" w:hAnsiTheme="majorHAnsi"/>
          <w:b/>
        </w:rPr>
        <w:t xml:space="preserve">5. OBAVIJEST O DONESENOJ ODLUCI I DODJELI FINANCIJSKIH SREDSTAVA  </w:t>
      </w:r>
    </w:p>
    <w:p w:rsidR="00A27791" w:rsidRPr="00A27791" w:rsidRDefault="00A27791" w:rsidP="00A27791">
      <w:pPr>
        <w:jc w:val="both"/>
        <w:rPr>
          <w:rFonts w:asciiTheme="majorHAnsi" w:hAnsiTheme="majorHAnsi"/>
        </w:rPr>
      </w:pPr>
      <w:r w:rsidRPr="00A27791">
        <w:rPr>
          <w:rFonts w:asciiTheme="majorHAnsi" w:hAnsiTheme="majorHAnsi"/>
        </w:rPr>
        <w:t xml:space="preserve">Svi prijavitelji čije su prijave ušle u postupak ocjene, bit će elektronskim putem obaviješteni o donesenoj Odluci o dodjeli financijskih sredstava programima/projektima u sklopu Javnog </w:t>
      </w:r>
      <w:r w:rsidR="000E5CE1">
        <w:rPr>
          <w:rFonts w:asciiTheme="majorHAnsi" w:hAnsiTheme="majorHAnsi"/>
        </w:rPr>
        <w:t>poziva</w:t>
      </w:r>
      <w:r w:rsidRPr="00A27791">
        <w:rPr>
          <w:rFonts w:asciiTheme="majorHAnsi" w:hAnsiTheme="majorHAnsi"/>
        </w:rPr>
        <w:t xml:space="preserve">.  </w:t>
      </w:r>
    </w:p>
    <w:p w:rsidR="00A27791" w:rsidRPr="00A27791" w:rsidRDefault="00A27791" w:rsidP="00A27791">
      <w:pPr>
        <w:jc w:val="both"/>
        <w:rPr>
          <w:rFonts w:asciiTheme="majorHAnsi" w:hAnsiTheme="majorHAnsi"/>
        </w:rPr>
      </w:pPr>
      <w:r w:rsidRPr="00A27791">
        <w:rPr>
          <w:rFonts w:asciiTheme="majorHAnsi" w:hAnsiTheme="majorHAnsi"/>
        </w:rPr>
        <w:t xml:space="preserve">U slučaju da prijavitelj nije ostvario dovoljan broj bodova, obavijest mora sadržavati razloge za dodjelu manje ocjene od strane Povjerenstva.  </w:t>
      </w:r>
    </w:p>
    <w:p w:rsidR="00A27791" w:rsidRPr="00A27791" w:rsidRDefault="00A27791" w:rsidP="00A27791">
      <w:pPr>
        <w:jc w:val="both"/>
        <w:rPr>
          <w:rFonts w:asciiTheme="majorHAnsi" w:hAnsiTheme="majorHAnsi"/>
        </w:rPr>
      </w:pPr>
      <w:r w:rsidRPr="00A27791">
        <w:rPr>
          <w:rFonts w:asciiTheme="majorHAnsi" w:hAnsiTheme="majorHAnsi"/>
        </w:rPr>
        <w:lastRenderedPageBreak/>
        <w:t xml:space="preserve">Prije konačnog potpisivanja ugovora s korisnikom sredstava, a temeljem procjene Povjerenstva, Grad Vrgorac može tražiti reviziju obrasca proračuna kako bi procijenjeni troškovi odgovarali realnim troškovima u odnosu na predložene aktivnosti.  </w:t>
      </w:r>
    </w:p>
    <w:p w:rsidR="00A27791" w:rsidRPr="00A27791" w:rsidRDefault="00A27791" w:rsidP="00A27791">
      <w:pPr>
        <w:jc w:val="both"/>
        <w:rPr>
          <w:rFonts w:asciiTheme="majorHAnsi" w:hAnsiTheme="majorHAnsi"/>
        </w:rPr>
      </w:pPr>
      <w:r w:rsidRPr="00A27791">
        <w:rPr>
          <w:rFonts w:asciiTheme="majorHAnsi" w:hAnsiTheme="majorHAnsi"/>
        </w:rPr>
        <w:t>Grad Vrgorac će u roku od osam (8) radnih dana od dana donošenja Odluke o dodjeli financijskih sredstava, elektronskim putem obavijestiti udruge čiji programi/projekti nisu prihvaćeni za financiranje o razlozima nefinanciranja njihovog projekta ili programa.</w:t>
      </w:r>
    </w:p>
    <w:p w:rsidR="00A27791" w:rsidRPr="00A27791" w:rsidRDefault="00A27791" w:rsidP="00A27791">
      <w:pPr>
        <w:jc w:val="both"/>
        <w:rPr>
          <w:rFonts w:asciiTheme="majorHAnsi" w:hAnsiTheme="majorHAnsi"/>
        </w:rPr>
      </w:pPr>
      <w:r w:rsidRPr="00A27791">
        <w:rPr>
          <w:rFonts w:asciiTheme="majorHAnsi" w:hAnsiTheme="majorHAnsi"/>
        </w:rPr>
        <w:t xml:space="preserve">Prijavitelji kojima nisu odobrena financijska sredstva imaju pravo na prigovor na natječajni postupak u roku od osam (8) radnih dana od dana primitka pisane obavijesti o rezultatima Javnog </w:t>
      </w:r>
      <w:r w:rsidR="000E5CE1">
        <w:rPr>
          <w:rFonts w:asciiTheme="majorHAnsi" w:hAnsiTheme="majorHAnsi"/>
        </w:rPr>
        <w:t>poziva</w:t>
      </w:r>
      <w:r w:rsidRPr="00A27791">
        <w:rPr>
          <w:rFonts w:asciiTheme="majorHAnsi" w:hAnsiTheme="majorHAnsi"/>
        </w:rPr>
        <w:t xml:space="preserve">. Prigovori se podnose Povjerenstvu Jedinstvenog upravnog odjela elektronskim putem, a konačnu odluku o prigovoru, uzimajući u obzir mišljenje Povjerenstva donosi Gradonačelnik.  </w:t>
      </w:r>
    </w:p>
    <w:p w:rsidR="00A27791" w:rsidRPr="00A27791" w:rsidRDefault="00A27791" w:rsidP="00A27791">
      <w:pPr>
        <w:jc w:val="both"/>
        <w:rPr>
          <w:rFonts w:asciiTheme="majorHAnsi" w:hAnsiTheme="majorHAnsi"/>
        </w:rPr>
      </w:pPr>
      <w:r w:rsidRPr="00A27791">
        <w:rPr>
          <w:rFonts w:asciiTheme="majorHAnsi" w:hAnsiTheme="majorHAnsi"/>
        </w:rPr>
        <w:t xml:space="preserve">Prigovor se ne može podnijeti na odluku o neodobravanju sredstava ili visinu dodijeljenih sredstava.  </w:t>
      </w:r>
    </w:p>
    <w:p w:rsidR="00A27791" w:rsidRPr="00A27791" w:rsidRDefault="00A27791" w:rsidP="00A27791">
      <w:pPr>
        <w:rPr>
          <w:rFonts w:asciiTheme="majorHAnsi" w:hAnsiTheme="majorHAnsi"/>
        </w:rPr>
      </w:pPr>
      <w:r w:rsidRPr="00A27791">
        <w:rPr>
          <w:rFonts w:asciiTheme="majorHAnsi" w:hAnsiTheme="majorHAnsi"/>
        </w:rPr>
        <w:t xml:space="preserve">Postupak dodjele financijskih sredstava nije upravni postupak , te se ne primjenjuju odredbe o žalbi na odluku o neodobravanju sredstava, koja je konačna.  </w:t>
      </w:r>
    </w:p>
    <w:p w:rsidR="00A27791" w:rsidRPr="00A27791" w:rsidRDefault="00A27791" w:rsidP="00A27791">
      <w:pPr>
        <w:jc w:val="both"/>
        <w:rPr>
          <w:rFonts w:asciiTheme="majorHAnsi" w:hAnsiTheme="majorHAnsi"/>
        </w:rPr>
      </w:pPr>
      <w:r w:rsidRPr="00A27791">
        <w:rPr>
          <w:rFonts w:asciiTheme="majorHAnsi" w:hAnsiTheme="majorHAnsi"/>
        </w:rPr>
        <w:t xml:space="preserve">Grad Vrgorac će sa svakom udrugom čiji će program/projekt biti financiran potpisati ugovor kojim će regulirati prava i obveze potpisnika.  </w:t>
      </w:r>
    </w:p>
    <w:p w:rsidR="00A27791" w:rsidRPr="006148EA" w:rsidRDefault="00A27791" w:rsidP="00A27791">
      <w:pPr>
        <w:rPr>
          <w:rFonts w:asciiTheme="majorHAnsi" w:hAnsiTheme="majorHAnsi"/>
        </w:rPr>
      </w:pPr>
      <w:r w:rsidRPr="006148EA">
        <w:rPr>
          <w:rFonts w:asciiTheme="majorHAnsi" w:hAnsiTheme="majorHAnsi"/>
        </w:rPr>
        <w:t>Izmjene ugovornih obveza korisnik može zatražiti najkasnije do 30. studenog 20</w:t>
      </w:r>
      <w:r w:rsidR="00C41723">
        <w:rPr>
          <w:rFonts w:asciiTheme="majorHAnsi" w:hAnsiTheme="majorHAnsi"/>
        </w:rPr>
        <w:t>20</w:t>
      </w:r>
      <w:r w:rsidRPr="006148EA">
        <w:rPr>
          <w:rFonts w:asciiTheme="majorHAnsi" w:hAnsiTheme="majorHAnsi"/>
        </w:rPr>
        <w:t>. godine, a krajnji rok za dostavu zahtjeva za isplatu sredstava je 15. 12. 20</w:t>
      </w:r>
      <w:r w:rsidR="00C41723">
        <w:rPr>
          <w:rFonts w:asciiTheme="majorHAnsi" w:hAnsiTheme="majorHAnsi"/>
        </w:rPr>
        <w:t>20</w:t>
      </w:r>
      <w:r w:rsidRPr="006148EA">
        <w:rPr>
          <w:rFonts w:asciiTheme="majorHAnsi" w:hAnsiTheme="majorHAnsi"/>
        </w:rPr>
        <w:t>. godine.</w:t>
      </w:r>
    </w:p>
    <w:p w:rsidR="00731E99" w:rsidRDefault="00731E99" w:rsidP="00A27791">
      <w:pPr>
        <w:spacing w:after="0" w:line="240" w:lineRule="auto"/>
        <w:jc w:val="both"/>
        <w:rPr>
          <w:rFonts w:asciiTheme="majorHAnsi" w:eastAsia="Times New Roman" w:hAnsiTheme="majorHAnsi" w:cs="Times New Roman"/>
          <w:snapToGrid w:val="0"/>
        </w:rPr>
      </w:pPr>
    </w:p>
    <w:p w:rsidR="00731E99" w:rsidRPr="00A27791" w:rsidRDefault="00731E99" w:rsidP="00A27791">
      <w:pPr>
        <w:spacing w:after="0" w:line="240" w:lineRule="auto"/>
        <w:jc w:val="both"/>
        <w:rPr>
          <w:rFonts w:asciiTheme="majorHAnsi" w:eastAsia="Times New Roman" w:hAnsiTheme="majorHAnsi" w:cs="Times New Roman"/>
          <w:snapToGrid w:val="0"/>
        </w:rPr>
      </w:pPr>
    </w:p>
    <w:p w:rsidR="00A27791" w:rsidRPr="00A27791" w:rsidRDefault="00A27791" w:rsidP="00A27791">
      <w:pPr>
        <w:rPr>
          <w:rFonts w:asciiTheme="majorHAnsi" w:hAnsiTheme="majorHAnsi"/>
          <w:b/>
        </w:rPr>
      </w:pPr>
      <w:r w:rsidRPr="00A27791">
        <w:rPr>
          <w:rFonts w:asciiTheme="majorHAnsi" w:hAnsiTheme="majorHAnsi"/>
          <w:b/>
        </w:rPr>
        <w:t xml:space="preserve">6. IZVJEŠĆE  O PROVEDBI ODOBRENE POTPORE  </w:t>
      </w:r>
    </w:p>
    <w:p w:rsidR="00A27791" w:rsidRDefault="00A27791" w:rsidP="00A27791">
      <w:pPr>
        <w:jc w:val="both"/>
        <w:rPr>
          <w:rFonts w:asciiTheme="majorHAnsi" w:hAnsiTheme="majorHAnsi"/>
        </w:rPr>
      </w:pPr>
      <w:r w:rsidRPr="00A27791">
        <w:rPr>
          <w:rFonts w:asciiTheme="majorHAnsi" w:hAnsiTheme="majorHAnsi"/>
        </w:rPr>
        <w:t>Udruga kojoj se odobri potpora obvezna je, sukladno potpisanom ugovoru, Gradu dostaviti završno opisno i financijsko izvješće o provedbi programa/projekta zaj</w:t>
      </w:r>
      <w:r w:rsidR="00C41723">
        <w:rPr>
          <w:rFonts w:asciiTheme="majorHAnsi" w:hAnsiTheme="majorHAnsi"/>
        </w:rPr>
        <w:t xml:space="preserve">edno s popratnom dokumentacijom, a najkasnije do 31. siječnja 2021. godine. </w:t>
      </w:r>
      <w:r w:rsidRPr="00A27791">
        <w:rPr>
          <w:rFonts w:asciiTheme="majorHAnsi" w:hAnsiTheme="majorHAnsi"/>
        </w:rPr>
        <w:t xml:space="preserve"> Prilikom izvješćivanja udruga je obvezna pridržavati se odredbi Pravilnika o financiranju programa, projekata i manifestacija od interesa za opće dobro na području Grada Vrgorca i Ugovora. Opisno i financijsko izvješće potrebno je dostaviti u papirnatom obliku, kao i priloge kojima se potvrđuje provedba aktivnosti, te namjensko trošenje sredstava.  </w:t>
      </w:r>
    </w:p>
    <w:p w:rsidR="006148EA" w:rsidRPr="00A27791" w:rsidRDefault="006148EA" w:rsidP="00A27791">
      <w:pPr>
        <w:jc w:val="both"/>
        <w:rPr>
          <w:rFonts w:asciiTheme="majorHAnsi" w:hAnsiTheme="majorHAnsi"/>
        </w:rPr>
      </w:pPr>
    </w:p>
    <w:p w:rsidR="00A27791" w:rsidRPr="00A27791" w:rsidRDefault="00A27791" w:rsidP="00A27791">
      <w:pPr>
        <w:rPr>
          <w:rFonts w:asciiTheme="majorHAnsi" w:hAnsiTheme="majorHAnsi"/>
          <w:b/>
        </w:rPr>
      </w:pPr>
      <w:r w:rsidRPr="00A27791">
        <w:rPr>
          <w:rFonts w:asciiTheme="majorHAnsi" w:hAnsiTheme="majorHAnsi"/>
          <w:b/>
        </w:rPr>
        <w:t xml:space="preserve">7. POPIS NATJEČAJNE DOKUMENTACIJE  </w:t>
      </w:r>
    </w:p>
    <w:p w:rsidR="00C41723" w:rsidRPr="00A27791" w:rsidRDefault="00C41723" w:rsidP="00A27791">
      <w:pPr>
        <w:rPr>
          <w:rFonts w:asciiTheme="majorHAnsi" w:hAnsiTheme="majorHAnsi"/>
        </w:rPr>
      </w:pPr>
      <w:r>
        <w:rPr>
          <w:rFonts w:asciiTheme="majorHAnsi" w:hAnsiTheme="majorHAnsi"/>
        </w:rPr>
        <w:t>1</w:t>
      </w:r>
      <w:r w:rsidR="00A27791" w:rsidRPr="00A27791">
        <w:rPr>
          <w:rFonts w:asciiTheme="majorHAnsi" w:hAnsiTheme="majorHAnsi"/>
        </w:rPr>
        <w:t xml:space="preserve">. Javni poziv,  </w:t>
      </w:r>
    </w:p>
    <w:p w:rsidR="00A27791" w:rsidRPr="00A27791" w:rsidRDefault="00C41723" w:rsidP="00A27791">
      <w:pPr>
        <w:rPr>
          <w:rFonts w:asciiTheme="majorHAnsi" w:hAnsiTheme="majorHAnsi"/>
        </w:rPr>
      </w:pPr>
      <w:r>
        <w:rPr>
          <w:rFonts w:asciiTheme="majorHAnsi" w:hAnsiTheme="majorHAnsi"/>
        </w:rPr>
        <w:t>2</w:t>
      </w:r>
      <w:r w:rsidR="00A27791" w:rsidRPr="00A27791">
        <w:rPr>
          <w:rFonts w:asciiTheme="majorHAnsi" w:hAnsiTheme="majorHAnsi"/>
        </w:rPr>
        <w:t xml:space="preserve">. Upute za prijavitelje,  </w:t>
      </w:r>
    </w:p>
    <w:p w:rsidR="00A27791" w:rsidRPr="00C41723" w:rsidRDefault="00C41723" w:rsidP="00A27791">
      <w:pPr>
        <w:rPr>
          <w:rFonts w:asciiTheme="majorHAnsi" w:hAnsiTheme="majorHAnsi"/>
        </w:rPr>
      </w:pPr>
      <w:r>
        <w:rPr>
          <w:rFonts w:asciiTheme="majorHAnsi" w:hAnsiTheme="majorHAnsi"/>
        </w:rPr>
        <w:t>3</w:t>
      </w:r>
      <w:r w:rsidR="00A27791" w:rsidRPr="00A27791">
        <w:rPr>
          <w:rFonts w:asciiTheme="majorHAnsi" w:hAnsiTheme="majorHAnsi"/>
        </w:rPr>
        <w:t xml:space="preserve">. Opisni obrazac </w:t>
      </w:r>
      <w:r w:rsidR="00A27791" w:rsidRPr="00C41723">
        <w:rPr>
          <w:rFonts w:asciiTheme="majorHAnsi" w:hAnsiTheme="majorHAnsi"/>
        </w:rPr>
        <w:t xml:space="preserve">(word obrazac, PDF format),  </w:t>
      </w:r>
    </w:p>
    <w:p w:rsidR="00A27791" w:rsidRPr="00A27791" w:rsidRDefault="00C41723" w:rsidP="00A27791">
      <w:pPr>
        <w:rPr>
          <w:rFonts w:asciiTheme="majorHAnsi" w:hAnsiTheme="majorHAnsi"/>
        </w:rPr>
      </w:pPr>
      <w:r>
        <w:rPr>
          <w:rFonts w:asciiTheme="majorHAnsi" w:hAnsiTheme="majorHAnsi"/>
        </w:rPr>
        <w:t>4</w:t>
      </w:r>
      <w:r w:rsidR="00731E99">
        <w:rPr>
          <w:rFonts w:asciiTheme="majorHAnsi" w:hAnsiTheme="majorHAnsi"/>
        </w:rPr>
        <w:t xml:space="preserve">. Obrazac proračuna </w:t>
      </w:r>
      <w:r w:rsidR="00A27791" w:rsidRPr="00A27791">
        <w:rPr>
          <w:rFonts w:asciiTheme="majorHAnsi" w:hAnsiTheme="majorHAnsi"/>
        </w:rPr>
        <w:t xml:space="preserve">(excel format),  </w:t>
      </w:r>
    </w:p>
    <w:p w:rsidR="00A27791" w:rsidRPr="00A27791" w:rsidRDefault="00C41723" w:rsidP="00A27791">
      <w:pPr>
        <w:rPr>
          <w:rFonts w:asciiTheme="majorHAnsi" w:hAnsiTheme="majorHAnsi"/>
        </w:rPr>
      </w:pPr>
      <w:r>
        <w:rPr>
          <w:rFonts w:asciiTheme="majorHAnsi" w:hAnsiTheme="majorHAnsi"/>
        </w:rPr>
        <w:t>5</w:t>
      </w:r>
      <w:r w:rsidR="00A27791" w:rsidRPr="00A27791">
        <w:rPr>
          <w:rFonts w:asciiTheme="majorHAnsi" w:hAnsiTheme="majorHAnsi"/>
        </w:rPr>
        <w:t xml:space="preserve">. Obrazac Izjave o nepostojanju dvostrukog financiranja (word obrazac, PDF format),  </w:t>
      </w:r>
    </w:p>
    <w:p w:rsidR="00A27791" w:rsidRDefault="00C41723" w:rsidP="00A27791">
      <w:pPr>
        <w:rPr>
          <w:rFonts w:asciiTheme="majorHAnsi" w:hAnsiTheme="majorHAnsi"/>
        </w:rPr>
      </w:pPr>
      <w:r>
        <w:rPr>
          <w:rFonts w:asciiTheme="majorHAnsi" w:hAnsiTheme="majorHAnsi"/>
        </w:rPr>
        <w:lastRenderedPageBreak/>
        <w:t>6</w:t>
      </w:r>
      <w:r w:rsidR="00A27791" w:rsidRPr="00A27791">
        <w:rPr>
          <w:rFonts w:asciiTheme="majorHAnsi" w:hAnsiTheme="majorHAnsi"/>
        </w:rPr>
        <w:t xml:space="preserve">. Obrazac Izjave da su ispunjene sve obveze prema davateljima potpore iz prethodnih ugovora (word obrazac, PDF format),  </w:t>
      </w:r>
    </w:p>
    <w:p w:rsidR="00C41723" w:rsidRPr="00A27791" w:rsidRDefault="00C41723" w:rsidP="00A27791">
      <w:pPr>
        <w:rPr>
          <w:rFonts w:asciiTheme="majorHAnsi" w:hAnsiTheme="majorHAnsi"/>
        </w:rPr>
      </w:pPr>
      <w:r>
        <w:rPr>
          <w:rFonts w:asciiTheme="majorHAnsi" w:hAnsiTheme="majorHAnsi"/>
        </w:rPr>
        <w:t>7. Izjava o partnerstvu (ako je primjenjivo),</w:t>
      </w:r>
    </w:p>
    <w:p w:rsidR="00A27791" w:rsidRDefault="00C41723" w:rsidP="00A27791">
      <w:pPr>
        <w:rPr>
          <w:rFonts w:asciiTheme="majorHAnsi" w:hAnsiTheme="majorHAnsi"/>
        </w:rPr>
      </w:pPr>
      <w:r>
        <w:rPr>
          <w:rFonts w:asciiTheme="majorHAnsi" w:hAnsiTheme="majorHAnsi"/>
        </w:rPr>
        <w:t>7</w:t>
      </w:r>
      <w:r w:rsidR="00A27791" w:rsidRPr="00A27791">
        <w:rPr>
          <w:rFonts w:asciiTheme="majorHAnsi" w:hAnsiTheme="majorHAnsi"/>
        </w:rPr>
        <w:t>. Popis priloga koje je potrebno priložiti uz pri</w:t>
      </w:r>
      <w:r w:rsidR="000E5CE1">
        <w:rPr>
          <w:rFonts w:asciiTheme="majorHAnsi" w:hAnsiTheme="majorHAnsi"/>
        </w:rPr>
        <w:t>javu (word obrazac, PDF format),</w:t>
      </w:r>
    </w:p>
    <w:p w:rsidR="000E5CE1" w:rsidRDefault="00C41723" w:rsidP="00A27791">
      <w:pPr>
        <w:rPr>
          <w:rFonts w:asciiTheme="majorHAnsi" w:hAnsiTheme="majorHAnsi"/>
        </w:rPr>
      </w:pPr>
      <w:r>
        <w:rPr>
          <w:rFonts w:asciiTheme="majorHAnsi" w:hAnsiTheme="majorHAnsi"/>
        </w:rPr>
        <w:t>8</w:t>
      </w:r>
      <w:r w:rsidR="000E5CE1">
        <w:rPr>
          <w:rFonts w:asciiTheme="majorHAnsi" w:hAnsiTheme="majorHAnsi"/>
        </w:rPr>
        <w:t>. Opisno izvješće</w:t>
      </w:r>
      <w:r w:rsidR="00D52AD4">
        <w:rPr>
          <w:rFonts w:asciiTheme="majorHAnsi" w:hAnsiTheme="majorHAnsi"/>
        </w:rPr>
        <w:t xml:space="preserve"> provedbe projekta</w:t>
      </w:r>
      <w:r w:rsidR="000E5CE1">
        <w:rPr>
          <w:rFonts w:asciiTheme="majorHAnsi" w:hAnsiTheme="majorHAnsi"/>
        </w:rPr>
        <w:t>,</w:t>
      </w:r>
    </w:p>
    <w:p w:rsidR="000E5CE1" w:rsidRDefault="00C41723" w:rsidP="00A27791">
      <w:pPr>
        <w:rPr>
          <w:rFonts w:asciiTheme="majorHAnsi" w:hAnsiTheme="majorHAnsi"/>
        </w:rPr>
      </w:pPr>
      <w:r>
        <w:rPr>
          <w:rFonts w:asciiTheme="majorHAnsi" w:hAnsiTheme="majorHAnsi"/>
        </w:rPr>
        <w:t>9</w:t>
      </w:r>
      <w:r w:rsidR="000E5CE1">
        <w:rPr>
          <w:rFonts w:asciiTheme="majorHAnsi" w:hAnsiTheme="majorHAnsi"/>
        </w:rPr>
        <w:t>. Financijsko izvješće</w:t>
      </w:r>
      <w:r w:rsidR="00D52AD4">
        <w:rPr>
          <w:rFonts w:asciiTheme="majorHAnsi" w:hAnsiTheme="majorHAnsi"/>
        </w:rPr>
        <w:t xml:space="preserve"> provedbe projekta</w:t>
      </w:r>
      <w:r w:rsidR="000E5CE1">
        <w:rPr>
          <w:rFonts w:asciiTheme="majorHAnsi" w:hAnsiTheme="majorHAnsi"/>
        </w:rPr>
        <w:t>.</w:t>
      </w:r>
    </w:p>
    <w:p w:rsidR="00DE1176" w:rsidRDefault="00DE1176" w:rsidP="00A27791">
      <w:pPr>
        <w:rPr>
          <w:rFonts w:asciiTheme="majorHAnsi" w:hAnsiTheme="majorHAnsi"/>
        </w:rPr>
      </w:pPr>
    </w:p>
    <w:p w:rsidR="00CC03A8" w:rsidRPr="00DE1176" w:rsidRDefault="00CC03A8">
      <w:pPr>
        <w:rPr>
          <w:rFonts w:asciiTheme="majorHAnsi" w:hAnsiTheme="majorHAnsi"/>
          <w:color w:val="FF0000"/>
        </w:rPr>
      </w:pPr>
    </w:p>
    <w:sectPr w:rsidR="00CC03A8" w:rsidRPr="00DE1176" w:rsidSect="00FC5489">
      <w:footerReference w:type="default" r:id="rId8"/>
      <w:pgSz w:w="11906" w:h="16838"/>
      <w:pgMar w:top="1276"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6C25" w:rsidRDefault="00F36C25" w:rsidP="00C41723">
      <w:pPr>
        <w:spacing w:after="0" w:line="240" w:lineRule="auto"/>
      </w:pPr>
      <w:r>
        <w:separator/>
      </w:r>
    </w:p>
  </w:endnote>
  <w:endnote w:type="continuationSeparator" w:id="1">
    <w:p w:rsidR="00F36C25" w:rsidRDefault="00F36C25" w:rsidP="00C417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454766"/>
      <w:docPartObj>
        <w:docPartGallery w:val="Page Numbers (Bottom of Page)"/>
        <w:docPartUnique/>
      </w:docPartObj>
    </w:sdtPr>
    <w:sdtContent>
      <w:p w:rsidR="00C41723" w:rsidRDefault="00B3054B">
        <w:pPr>
          <w:pStyle w:val="Footer"/>
          <w:jc w:val="right"/>
        </w:pPr>
        <w:fldSimple w:instr=" PAGE   \* MERGEFORMAT ">
          <w:r w:rsidR="002370DE">
            <w:rPr>
              <w:noProof/>
            </w:rPr>
            <w:t>11</w:t>
          </w:r>
        </w:fldSimple>
      </w:p>
    </w:sdtContent>
  </w:sdt>
  <w:p w:rsidR="00C41723" w:rsidRDefault="00C417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6C25" w:rsidRDefault="00F36C25" w:rsidP="00C41723">
      <w:pPr>
        <w:spacing w:after="0" w:line="240" w:lineRule="auto"/>
      </w:pPr>
      <w:r>
        <w:separator/>
      </w:r>
    </w:p>
  </w:footnote>
  <w:footnote w:type="continuationSeparator" w:id="1">
    <w:p w:rsidR="00F36C25" w:rsidRDefault="00F36C25" w:rsidP="00C4172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767D"/>
    <w:multiLevelType w:val="hybridMultilevel"/>
    <w:tmpl w:val="00004509"/>
    <w:lvl w:ilvl="0" w:tplc="00001238">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0F56A0"/>
    <w:multiLevelType w:val="hybridMultilevel"/>
    <w:tmpl w:val="DD1E563C"/>
    <w:lvl w:ilvl="0" w:tplc="041A000B">
      <w:start w:val="1"/>
      <w:numFmt w:val="bullet"/>
      <w:lvlText w:val=""/>
      <w:lvlJc w:val="left"/>
      <w:pPr>
        <w:ind w:left="720" w:hanging="360"/>
      </w:pPr>
      <w:rPr>
        <w:rFonts w:ascii="Wingdings" w:hAnsi="Wingdings"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
    <w:nsid w:val="018D3896"/>
    <w:multiLevelType w:val="hybridMultilevel"/>
    <w:tmpl w:val="0B588B9C"/>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F266411"/>
    <w:multiLevelType w:val="hybridMultilevel"/>
    <w:tmpl w:val="5A5E426C"/>
    <w:lvl w:ilvl="0" w:tplc="041A000B">
      <w:start w:val="1"/>
      <w:numFmt w:val="bullet"/>
      <w:lvlText w:val=""/>
      <w:lvlJc w:val="left"/>
      <w:pPr>
        <w:ind w:left="720" w:hanging="360"/>
      </w:pPr>
      <w:rPr>
        <w:rFonts w:ascii="Wingdings" w:hAnsi="Wingdings"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4">
    <w:nsid w:val="15620DD3"/>
    <w:multiLevelType w:val="hybridMultilevel"/>
    <w:tmpl w:val="FD843826"/>
    <w:lvl w:ilvl="0" w:tplc="041A000B">
      <w:start w:val="1"/>
      <w:numFmt w:val="bullet"/>
      <w:lvlText w:val=""/>
      <w:lvlJc w:val="left"/>
      <w:pPr>
        <w:ind w:left="720" w:hanging="360"/>
      </w:pPr>
      <w:rPr>
        <w:rFonts w:ascii="Wingdings" w:hAnsi="Wingdings" w:hint="default"/>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5">
    <w:nsid w:val="17827F3C"/>
    <w:multiLevelType w:val="hybridMultilevel"/>
    <w:tmpl w:val="9502DE7A"/>
    <w:lvl w:ilvl="0" w:tplc="E026C9AE">
      <w:numFmt w:val="bullet"/>
      <w:lvlText w:val="-"/>
      <w:lvlJc w:val="left"/>
      <w:pPr>
        <w:ind w:left="720" w:hanging="360"/>
      </w:pPr>
      <w:rPr>
        <w:rFonts w:ascii="Times New Roman" w:eastAsiaTheme="minorHAnsi"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6">
    <w:nsid w:val="1AAC76BE"/>
    <w:multiLevelType w:val="hybridMultilevel"/>
    <w:tmpl w:val="6EE6DAF2"/>
    <w:lvl w:ilvl="0" w:tplc="041A000B">
      <w:start w:val="1"/>
      <w:numFmt w:val="bullet"/>
      <w:lvlText w:val=""/>
      <w:lvlJc w:val="left"/>
      <w:pPr>
        <w:ind w:left="720" w:hanging="360"/>
      </w:pPr>
      <w:rPr>
        <w:rFonts w:ascii="Wingdings" w:hAnsi="Wingdings"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7">
    <w:nsid w:val="34210FF8"/>
    <w:multiLevelType w:val="hybridMultilevel"/>
    <w:tmpl w:val="9D44B664"/>
    <w:lvl w:ilvl="0" w:tplc="041A000B">
      <w:start w:val="1"/>
      <w:numFmt w:val="bullet"/>
      <w:lvlText w:val=""/>
      <w:lvlJc w:val="left"/>
      <w:pPr>
        <w:ind w:left="1429" w:hanging="360"/>
      </w:pPr>
      <w:rPr>
        <w:rFonts w:ascii="Wingdings" w:hAnsi="Wingdings"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8">
    <w:nsid w:val="433F17F5"/>
    <w:multiLevelType w:val="hybridMultilevel"/>
    <w:tmpl w:val="9A1C9BCC"/>
    <w:lvl w:ilvl="0" w:tplc="041A000B">
      <w:start w:val="1"/>
      <w:numFmt w:val="bullet"/>
      <w:lvlText w:val=""/>
      <w:lvlJc w:val="left"/>
      <w:pPr>
        <w:ind w:left="720" w:hanging="360"/>
      </w:pPr>
      <w:rPr>
        <w:rFonts w:ascii="Wingdings" w:hAnsi="Wingdings" w:hint="default"/>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9">
    <w:nsid w:val="498779A2"/>
    <w:multiLevelType w:val="hybridMultilevel"/>
    <w:tmpl w:val="FD24D0A4"/>
    <w:lvl w:ilvl="0" w:tplc="041A000B">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0">
    <w:nsid w:val="4E457299"/>
    <w:multiLevelType w:val="hybridMultilevel"/>
    <w:tmpl w:val="6B645FCC"/>
    <w:lvl w:ilvl="0" w:tplc="041A000B">
      <w:start w:val="1"/>
      <w:numFmt w:val="bullet"/>
      <w:lvlText w:val=""/>
      <w:lvlJc w:val="left"/>
      <w:pPr>
        <w:ind w:left="720" w:hanging="360"/>
      </w:pPr>
      <w:rPr>
        <w:rFonts w:ascii="Wingdings" w:hAnsi="Wingdings"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1">
    <w:nsid w:val="5C142CE4"/>
    <w:multiLevelType w:val="hybridMultilevel"/>
    <w:tmpl w:val="B21A418E"/>
    <w:lvl w:ilvl="0" w:tplc="041A000B">
      <w:start w:val="1"/>
      <w:numFmt w:val="bullet"/>
      <w:lvlText w:val=""/>
      <w:lvlJc w:val="left"/>
      <w:pPr>
        <w:ind w:left="720" w:hanging="360"/>
      </w:pPr>
      <w:rPr>
        <w:rFonts w:ascii="Wingdings" w:hAnsi="Wingdings"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2">
    <w:nsid w:val="5D00152A"/>
    <w:multiLevelType w:val="hybridMultilevel"/>
    <w:tmpl w:val="5F106132"/>
    <w:lvl w:ilvl="0" w:tplc="041A000B">
      <w:start w:val="1"/>
      <w:numFmt w:val="bullet"/>
      <w:lvlText w:val=""/>
      <w:lvlJc w:val="left"/>
      <w:pPr>
        <w:ind w:left="720" w:hanging="360"/>
      </w:pPr>
      <w:rPr>
        <w:rFonts w:ascii="Wingdings" w:hAnsi="Wingdings"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3">
    <w:nsid w:val="676B304B"/>
    <w:multiLevelType w:val="hybridMultilevel"/>
    <w:tmpl w:val="EA183DD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73512D53"/>
    <w:multiLevelType w:val="hybridMultilevel"/>
    <w:tmpl w:val="2D6AA70C"/>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4"/>
  </w:num>
  <w:num w:numId="13">
    <w:abstractNumId w:val="9"/>
  </w:num>
  <w:num w:numId="14">
    <w:abstractNumId w:val="7"/>
  </w:num>
  <w:num w:numId="15">
    <w:abstractNumId w:val="13"/>
  </w:num>
  <w:num w:numId="16">
    <w:abstractNumId w:val="2"/>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footnotePr>
    <w:footnote w:id="0"/>
    <w:footnote w:id="1"/>
  </w:footnotePr>
  <w:endnotePr>
    <w:endnote w:id="0"/>
    <w:endnote w:id="1"/>
  </w:endnotePr>
  <w:compat>
    <w:useFELayout/>
  </w:compat>
  <w:rsids>
    <w:rsidRoot w:val="00A27791"/>
    <w:rsid w:val="0006711D"/>
    <w:rsid w:val="000E5CE1"/>
    <w:rsid w:val="002370DE"/>
    <w:rsid w:val="002B6E80"/>
    <w:rsid w:val="00330F70"/>
    <w:rsid w:val="00344CB8"/>
    <w:rsid w:val="00367EE1"/>
    <w:rsid w:val="003906AA"/>
    <w:rsid w:val="00460A9D"/>
    <w:rsid w:val="004B1CE5"/>
    <w:rsid w:val="004C23F0"/>
    <w:rsid w:val="00535D0C"/>
    <w:rsid w:val="0058522C"/>
    <w:rsid w:val="005B2A44"/>
    <w:rsid w:val="005F3834"/>
    <w:rsid w:val="005F76F4"/>
    <w:rsid w:val="006148EA"/>
    <w:rsid w:val="00616A6D"/>
    <w:rsid w:val="006A4C87"/>
    <w:rsid w:val="00731E99"/>
    <w:rsid w:val="007F37E2"/>
    <w:rsid w:val="00810C7B"/>
    <w:rsid w:val="008C6C54"/>
    <w:rsid w:val="008F5911"/>
    <w:rsid w:val="00902C8F"/>
    <w:rsid w:val="00911EAC"/>
    <w:rsid w:val="00913E5C"/>
    <w:rsid w:val="0092784D"/>
    <w:rsid w:val="00984FFC"/>
    <w:rsid w:val="00A02282"/>
    <w:rsid w:val="00A16422"/>
    <w:rsid w:val="00A16B20"/>
    <w:rsid w:val="00A27791"/>
    <w:rsid w:val="00A4544A"/>
    <w:rsid w:val="00AA76FE"/>
    <w:rsid w:val="00AB4435"/>
    <w:rsid w:val="00B3054B"/>
    <w:rsid w:val="00BD5323"/>
    <w:rsid w:val="00C13C1A"/>
    <w:rsid w:val="00C3626A"/>
    <w:rsid w:val="00C41723"/>
    <w:rsid w:val="00CC03A8"/>
    <w:rsid w:val="00CC2FD6"/>
    <w:rsid w:val="00CD0A0D"/>
    <w:rsid w:val="00D308FE"/>
    <w:rsid w:val="00D52AD4"/>
    <w:rsid w:val="00DA42C8"/>
    <w:rsid w:val="00DD32EF"/>
    <w:rsid w:val="00DE1176"/>
    <w:rsid w:val="00DF18C9"/>
    <w:rsid w:val="00F1785E"/>
    <w:rsid w:val="00F36C25"/>
    <w:rsid w:val="00F60773"/>
    <w:rsid w:val="00FC5489"/>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83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27791"/>
    <w:rPr>
      <w:color w:val="0000FF" w:themeColor="hyperlink"/>
      <w:u w:val="single"/>
    </w:rPr>
  </w:style>
  <w:style w:type="paragraph" w:styleId="ListParagraph">
    <w:name w:val="List Paragraph"/>
    <w:basedOn w:val="Normal"/>
    <w:uiPriority w:val="34"/>
    <w:qFormat/>
    <w:rsid w:val="00A27791"/>
    <w:pPr>
      <w:ind w:left="720"/>
      <w:contextualSpacing/>
    </w:pPr>
  </w:style>
  <w:style w:type="table" w:styleId="TableGrid">
    <w:name w:val="Table Grid"/>
    <w:basedOn w:val="TableNormal"/>
    <w:uiPriority w:val="59"/>
    <w:rsid w:val="00A277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C548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eader">
    <w:name w:val="header"/>
    <w:basedOn w:val="Normal"/>
    <w:link w:val="HeaderChar"/>
    <w:uiPriority w:val="99"/>
    <w:semiHidden/>
    <w:unhideWhenUsed/>
    <w:rsid w:val="00C41723"/>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C41723"/>
  </w:style>
  <w:style w:type="paragraph" w:styleId="Footer">
    <w:name w:val="footer"/>
    <w:basedOn w:val="Normal"/>
    <w:link w:val="FooterChar"/>
    <w:uiPriority w:val="99"/>
    <w:unhideWhenUsed/>
    <w:rsid w:val="00C41723"/>
    <w:pPr>
      <w:tabs>
        <w:tab w:val="center" w:pos="4536"/>
        <w:tab w:val="right" w:pos="9072"/>
      </w:tabs>
      <w:spacing w:after="0" w:line="240" w:lineRule="auto"/>
    </w:pPr>
  </w:style>
  <w:style w:type="character" w:customStyle="1" w:styleId="FooterChar">
    <w:name w:val="Footer Char"/>
    <w:basedOn w:val="DefaultParagraphFont"/>
    <w:link w:val="Footer"/>
    <w:uiPriority w:val="99"/>
    <w:rsid w:val="00C41723"/>
  </w:style>
</w:styles>
</file>

<file path=word/webSettings.xml><?xml version="1.0" encoding="utf-8"?>
<w:webSettings xmlns:r="http://schemas.openxmlformats.org/officeDocument/2006/relationships" xmlns:w="http://schemas.openxmlformats.org/wordprocessingml/2006/main">
  <w:divs>
    <w:div w:id="200064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rgorac.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317</TotalTime>
  <Pages>11</Pages>
  <Words>3271</Words>
  <Characters>18649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dc:creator>
  <cp:keywords/>
  <dc:description/>
  <cp:lastModifiedBy>Sanja</cp:lastModifiedBy>
  <cp:revision>16</cp:revision>
  <cp:lastPrinted>2020-03-05T08:35:00Z</cp:lastPrinted>
  <dcterms:created xsi:type="dcterms:W3CDTF">2019-03-20T12:20:00Z</dcterms:created>
  <dcterms:modified xsi:type="dcterms:W3CDTF">2020-03-10T06:58:00Z</dcterms:modified>
</cp:coreProperties>
</file>