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4E" w:rsidRPr="006C41E7" w:rsidRDefault="00FD6D4E" w:rsidP="006C41E7">
      <w:pPr>
        <w:pStyle w:val="BodyText"/>
        <w:jc w:val="both"/>
        <w:rPr>
          <w:rFonts w:ascii="Cambria" w:hAnsi="Cambria" w:cs="Arial"/>
          <w:sz w:val="24"/>
          <w:szCs w:val="24"/>
        </w:rPr>
      </w:pPr>
      <w:r w:rsidRPr="00FD6D4E">
        <w:rPr>
          <w:rFonts w:ascii="Cambria" w:hAnsi="Cambria" w:cs="Arial"/>
          <w:sz w:val="24"/>
          <w:szCs w:val="24"/>
        </w:rPr>
        <w:t xml:space="preserve">Na temelju članka 48. Zakona o lokalnoj i područnoj (regionalnoj) samoupravi (Narodne novine broj 33/01, 60/01, 129/05, 109/07,125/08, 36/09, 150/11, 144/12, 19/13, 137/15, 123/17 i 98/19), članka 35. stavak 2. i 8. te članka 391. Zakona o vlasništvu i drugim stvarnim pravima (Narodne novine broj 91/96, 68/98, 137/99, 22/00, 73/00, 129/00, 114/01, 79/06, 141/06, 146/08, 38/09, 153/09, 143/12 i 152/14), članka </w:t>
      </w:r>
      <w:r w:rsidR="00EF56DC">
        <w:rPr>
          <w:rFonts w:ascii="Cambria" w:hAnsi="Cambria" w:cs="Arial"/>
          <w:sz w:val="24"/>
          <w:szCs w:val="24"/>
        </w:rPr>
        <w:t xml:space="preserve">12. i </w:t>
      </w:r>
      <w:r w:rsidRPr="00FD6D4E">
        <w:rPr>
          <w:rFonts w:ascii="Cambria" w:hAnsi="Cambria" w:cs="Arial"/>
          <w:sz w:val="24"/>
          <w:szCs w:val="24"/>
        </w:rPr>
        <w:t>21. Odluke o uvjetima i postupku raspolaganja nekretninama u vlasništvu Grada Vrgorca na području Gospodarske zone Ravča („Vjesnik“ – službeno glasilo Grada Vrgorca broj 2/12, 6/13, 3/14, 21/16 i 18/17) te članka 47. i 86. Statuta Grada Vrgorca („Vjesnik“ službeno glasilo Grada Vrgorca broj 6/09, 2/13, 5/14 i 6/18), Gradonačelnik Grada Vrgorca dan</w:t>
      </w:r>
      <w:r w:rsidR="00F03E17">
        <w:rPr>
          <w:rFonts w:ascii="Cambria" w:hAnsi="Cambria" w:cs="Arial"/>
          <w:sz w:val="24"/>
          <w:szCs w:val="24"/>
        </w:rPr>
        <w:t>a 21. rujna</w:t>
      </w:r>
      <w:r>
        <w:rPr>
          <w:rFonts w:ascii="Cambria" w:hAnsi="Cambria" w:cs="Arial"/>
          <w:sz w:val="24"/>
          <w:szCs w:val="24"/>
        </w:rPr>
        <w:t xml:space="preserve"> 2020. godine raspisuje</w:t>
      </w:r>
    </w:p>
    <w:p w:rsidR="00C8267F" w:rsidRPr="00B14515" w:rsidRDefault="00C8267F" w:rsidP="006C41E7">
      <w:pPr>
        <w:widowControl/>
        <w:ind w:firstLine="708"/>
        <w:jc w:val="both"/>
        <w:rPr>
          <w:rFonts w:ascii="Cambria" w:eastAsiaTheme="minorHAnsi" w:hAnsi="Cambria" w:cstheme="minorHAnsi"/>
          <w:color w:val="auto"/>
          <w:sz w:val="16"/>
          <w:szCs w:val="16"/>
          <w:lang w:eastAsia="en-US" w:bidi="ar-SA"/>
        </w:rPr>
      </w:pPr>
    </w:p>
    <w:p w:rsidR="00171845" w:rsidRPr="00794FC4" w:rsidRDefault="00F56304" w:rsidP="006C41E7">
      <w:pPr>
        <w:pStyle w:val="Heading11"/>
        <w:keepNext/>
        <w:keepLines/>
        <w:shd w:val="clear" w:color="auto" w:fill="auto"/>
        <w:spacing w:before="0" w:after="71" w:line="240" w:lineRule="auto"/>
        <w:ind w:right="40"/>
        <w:rPr>
          <w:rFonts w:ascii="Cambria" w:hAnsi="Cambria"/>
          <w:sz w:val="24"/>
          <w:szCs w:val="24"/>
        </w:rPr>
      </w:pPr>
      <w:bookmarkStart w:id="0" w:name="bookmark0"/>
      <w:r w:rsidRPr="00794FC4">
        <w:rPr>
          <w:rFonts w:ascii="Cambria" w:hAnsi="Cambria"/>
          <w:sz w:val="24"/>
          <w:szCs w:val="24"/>
        </w:rPr>
        <w:t xml:space="preserve">JAVNI </w:t>
      </w:r>
      <w:bookmarkEnd w:id="0"/>
      <w:r w:rsidR="00FD6D4E">
        <w:rPr>
          <w:rFonts w:ascii="Cambria" w:hAnsi="Cambria"/>
          <w:sz w:val="24"/>
          <w:szCs w:val="24"/>
        </w:rPr>
        <w:t>NATJEČAJ</w:t>
      </w:r>
    </w:p>
    <w:p w:rsidR="00171845" w:rsidRPr="00794FC4" w:rsidRDefault="00FD6D4E" w:rsidP="006C41E7">
      <w:pPr>
        <w:pStyle w:val="Bodytext30"/>
        <w:shd w:val="clear" w:color="auto" w:fill="auto"/>
        <w:spacing w:before="0" w:after="417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ZA ZAKUP ZEMLJIŠTA U VLASNIŠTVU GRADA VRGORCA</w:t>
      </w:r>
      <w:r w:rsidR="00E908ED">
        <w:rPr>
          <w:rFonts w:ascii="Cambria" w:hAnsi="Cambria"/>
        </w:rPr>
        <w:t xml:space="preserve"> </w:t>
      </w:r>
      <w:r w:rsidR="00E908ED">
        <w:rPr>
          <w:rFonts w:ascii="Cambria" w:hAnsi="Cambria"/>
        </w:rPr>
        <w:br/>
      </w:r>
      <w:r>
        <w:rPr>
          <w:rFonts w:ascii="Cambria" w:hAnsi="Cambria"/>
        </w:rPr>
        <w:t>NA PODRUČJU GOSPODARSKE ZONE RAVČA</w:t>
      </w:r>
    </w:p>
    <w:p w:rsidR="00171845" w:rsidRDefault="00F56304" w:rsidP="006C41E7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26" w:line="240" w:lineRule="auto"/>
        <w:rPr>
          <w:rFonts w:ascii="Cambria" w:hAnsi="Cambria"/>
        </w:rPr>
      </w:pPr>
      <w:bookmarkStart w:id="1" w:name="bookmark1"/>
      <w:r w:rsidRPr="00794FC4">
        <w:rPr>
          <w:rFonts w:ascii="Cambria" w:hAnsi="Cambria"/>
        </w:rPr>
        <w:t xml:space="preserve">PREDMET JAVNOG </w:t>
      </w:r>
      <w:bookmarkEnd w:id="1"/>
      <w:r w:rsidR="00FD6D4E">
        <w:rPr>
          <w:rFonts w:ascii="Cambria" w:hAnsi="Cambria"/>
        </w:rPr>
        <w:t>NATJEČAJA</w:t>
      </w:r>
    </w:p>
    <w:p w:rsidR="00ED759F" w:rsidRPr="00B14515" w:rsidRDefault="00ED759F" w:rsidP="006C41E7">
      <w:pPr>
        <w:pStyle w:val="Heading20"/>
        <w:keepNext/>
        <w:keepLines/>
        <w:shd w:val="clear" w:color="auto" w:fill="auto"/>
        <w:tabs>
          <w:tab w:val="left" w:pos="274"/>
        </w:tabs>
        <w:spacing w:before="0" w:after="26" w:line="240" w:lineRule="auto"/>
        <w:rPr>
          <w:rFonts w:ascii="Cambria" w:hAnsi="Cambria"/>
          <w:sz w:val="16"/>
          <w:szCs w:val="16"/>
        </w:rPr>
      </w:pPr>
    </w:p>
    <w:p w:rsidR="00ED759F" w:rsidRPr="00ED759F" w:rsidRDefault="00ED759F" w:rsidP="006C41E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Članak 1</w:t>
      </w:r>
      <w:r w:rsidRPr="00765DF3">
        <w:rPr>
          <w:rFonts w:ascii="Cambria" w:hAnsi="Cambria"/>
          <w:b/>
        </w:rPr>
        <w:t>.</w:t>
      </w:r>
    </w:p>
    <w:p w:rsidR="00FD6D4E" w:rsidRDefault="00F56304" w:rsidP="006C41E7">
      <w:pPr>
        <w:pStyle w:val="Bodytext20"/>
        <w:spacing w:after="120" w:line="240" w:lineRule="auto"/>
        <w:rPr>
          <w:rFonts w:ascii="Cambria" w:hAnsi="Cambria" w:cs="Arial"/>
        </w:rPr>
      </w:pPr>
      <w:r w:rsidRPr="00FD6D4E">
        <w:rPr>
          <w:rFonts w:ascii="Cambria" w:hAnsi="Cambria"/>
        </w:rPr>
        <w:t xml:space="preserve">Predmet </w:t>
      </w:r>
      <w:r w:rsidR="00FC4A40" w:rsidRPr="00FD6D4E">
        <w:rPr>
          <w:rFonts w:ascii="Cambria" w:hAnsi="Cambria"/>
        </w:rPr>
        <w:t xml:space="preserve">ovog </w:t>
      </w:r>
      <w:r w:rsidR="00FD6D4E" w:rsidRPr="00FD6D4E">
        <w:rPr>
          <w:rFonts w:ascii="Cambria" w:hAnsi="Cambria"/>
        </w:rPr>
        <w:t>Javnog natječaja</w:t>
      </w:r>
      <w:r w:rsidRPr="00FD6D4E">
        <w:rPr>
          <w:rFonts w:ascii="Cambria" w:hAnsi="Cambria"/>
        </w:rPr>
        <w:t xml:space="preserve"> je </w:t>
      </w:r>
      <w:r w:rsidR="00C41BD8">
        <w:rPr>
          <w:rFonts w:ascii="Cambria" w:hAnsi="Cambria"/>
        </w:rPr>
        <w:t>prikupljanje pisanih ponuda</w:t>
      </w:r>
      <w:r w:rsidR="00F6184C" w:rsidRPr="00FD6D4E">
        <w:rPr>
          <w:rFonts w:ascii="Cambria" w:hAnsi="Cambria"/>
        </w:rPr>
        <w:t xml:space="preserve"> za </w:t>
      </w:r>
      <w:r w:rsidR="00FD6D4E" w:rsidRPr="00FD6D4E">
        <w:rPr>
          <w:rFonts w:ascii="Cambria" w:hAnsi="Cambria" w:cs="Arial"/>
        </w:rPr>
        <w:t>zakup zemljišta u vlasništvu Grada Vrgorca na području Gospodarske zone Ravča, dio parcela 63 i 64, koje se nalaze na kat. čest. 5292/6 k.o. Ravča, površine 5000 m²</w:t>
      </w:r>
      <w:r w:rsidR="00FD6D4E">
        <w:rPr>
          <w:rFonts w:ascii="Cambria" w:hAnsi="Cambria" w:cs="Arial"/>
        </w:rPr>
        <w:t>.</w:t>
      </w:r>
    </w:p>
    <w:p w:rsidR="006C41E7" w:rsidRPr="00FD6D4E" w:rsidRDefault="006C41E7" w:rsidP="006C41E7">
      <w:pPr>
        <w:pStyle w:val="Bodytext20"/>
        <w:spacing w:after="12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Smještaj i prikaz prostora građevinskih čestica prikazan je Urbanističkom planu uređenja Gospodarske zone Ravča, u kartografskom prikazu „4. Način i uvjeti gradnje“, mjerilo 1:2000.</w:t>
      </w:r>
    </w:p>
    <w:p w:rsidR="00B14515" w:rsidRPr="00FD6D4E" w:rsidRDefault="00FD6D4E" w:rsidP="006C41E7">
      <w:pPr>
        <w:pStyle w:val="NormalWeb"/>
        <w:spacing w:before="0" w:beforeAutospacing="0"/>
        <w:jc w:val="both"/>
        <w:rPr>
          <w:rFonts w:ascii="Cambria" w:hAnsi="Cambria" w:cs="Arial"/>
        </w:rPr>
      </w:pPr>
      <w:r w:rsidRPr="00FD6D4E">
        <w:rPr>
          <w:rFonts w:ascii="Cambria" w:hAnsi="Cambria" w:cs="Arial"/>
        </w:rPr>
        <w:t xml:space="preserve">Zemljište iz stavka 1. daje se u zakup na vrijeme od 1 (jedne) godine a namjena za koju se daje u zakup odnosi se na privremeno odlaganje građevinskog i drugog materijala. </w:t>
      </w:r>
    </w:p>
    <w:p w:rsidR="00ED759F" w:rsidRPr="00DC13F4" w:rsidRDefault="00FD6D4E" w:rsidP="006C41E7">
      <w:pPr>
        <w:pStyle w:val="ListParagraph"/>
        <w:widowControl/>
        <w:numPr>
          <w:ilvl w:val="0"/>
          <w:numId w:val="1"/>
        </w:numPr>
        <w:ind w:left="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UVJETI SUDJELOVANJA</w:t>
      </w:r>
    </w:p>
    <w:p w:rsidR="00ED759F" w:rsidRPr="00A515C3" w:rsidRDefault="00ED759F" w:rsidP="006C41E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Članak 2</w:t>
      </w:r>
      <w:r w:rsidRPr="00765DF3">
        <w:rPr>
          <w:rFonts w:ascii="Cambria" w:hAnsi="Cambria"/>
          <w:b/>
        </w:rPr>
        <w:t>.</w:t>
      </w:r>
    </w:p>
    <w:p w:rsidR="00B14515" w:rsidRPr="00DC13F4" w:rsidRDefault="00F6184C" w:rsidP="006C41E7">
      <w:pPr>
        <w:pStyle w:val="NormalWeb"/>
        <w:spacing w:before="0" w:beforeAutospacing="0"/>
        <w:jc w:val="both"/>
        <w:rPr>
          <w:rFonts w:ascii="Cambria" w:hAnsi="Cambria" w:cs="Arial"/>
        </w:rPr>
      </w:pPr>
      <w:r w:rsidRPr="00FD6D4E">
        <w:rPr>
          <w:rFonts w:ascii="Cambria" w:hAnsi="Cambria"/>
        </w:rPr>
        <w:t xml:space="preserve">Pravo na podnošenje zahtjeva </w:t>
      </w:r>
      <w:r w:rsidR="00FD6D4E" w:rsidRPr="00FD6D4E">
        <w:rPr>
          <w:rFonts w:ascii="Cambria" w:hAnsi="Cambria" w:cs="Arial"/>
        </w:rPr>
        <w:t xml:space="preserve">imaju pravne i fizičke osobe registrirane za obavljanje određene djelatnosti usko vezanu uz namjenu zakupa. Fizičke osobe moraju biti hrvatski građani, a pravne osobe sa sjedištem na području RH uz uvjet da prema Gradu Vrgorcu nemaju nepodmirenih obveza po bilo kojoj osnovi.  </w:t>
      </w:r>
    </w:p>
    <w:p w:rsidR="00A515C3" w:rsidRPr="00DC13F4" w:rsidRDefault="00FD6D4E" w:rsidP="006C41E7">
      <w:pPr>
        <w:widowControl/>
        <w:numPr>
          <w:ilvl w:val="0"/>
          <w:numId w:val="41"/>
        </w:numPr>
        <w:tabs>
          <w:tab w:val="clear" w:pos="1080"/>
        </w:tabs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ZAKUPNINA</w:t>
      </w:r>
    </w:p>
    <w:p w:rsidR="00A515C3" w:rsidRPr="00765DF3" w:rsidRDefault="00A515C3" w:rsidP="006C41E7">
      <w:pPr>
        <w:jc w:val="center"/>
        <w:rPr>
          <w:rFonts w:ascii="Cambria" w:hAnsi="Cambria"/>
          <w:b/>
        </w:rPr>
      </w:pPr>
      <w:r w:rsidRPr="00765DF3">
        <w:rPr>
          <w:rFonts w:ascii="Cambria" w:hAnsi="Cambria"/>
          <w:b/>
        </w:rPr>
        <w:t>Članak 3.</w:t>
      </w:r>
    </w:p>
    <w:p w:rsidR="00FD6D4E" w:rsidRPr="00DC13F4" w:rsidRDefault="00FD6D4E" w:rsidP="006C41E7">
      <w:pPr>
        <w:pStyle w:val="NormalWeb"/>
        <w:spacing w:before="0" w:beforeAutospacing="0"/>
        <w:jc w:val="both"/>
        <w:rPr>
          <w:rFonts w:ascii="Cambria" w:hAnsi="Cambria" w:cs="Arial"/>
        </w:rPr>
      </w:pPr>
      <w:r w:rsidRPr="00FD6D4E">
        <w:rPr>
          <w:rFonts w:ascii="Cambria" w:hAnsi="Cambria" w:cs="Arial"/>
        </w:rPr>
        <w:t>Početni godišnji iznos zakupnine iznosi 3,00 kn/m²/god. (1.250,00 kn/mjesečno odnosno 15.000,00 kn/godišnje).</w:t>
      </w:r>
      <w:r w:rsidR="006C41E7">
        <w:rPr>
          <w:rFonts w:ascii="Cambria" w:hAnsi="Cambria" w:cs="Arial"/>
        </w:rPr>
        <w:br/>
      </w:r>
      <w:r w:rsidRPr="00FD6D4E">
        <w:rPr>
          <w:rFonts w:ascii="Cambria" w:hAnsi="Cambria" w:cs="Arial"/>
        </w:rPr>
        <w:t xml:space="preserve">Početni godišnji iznos zakupnine koju predlaže gradonačelnik u stavku 1.  temeljen je na Procjembenom elaboratu tržišne vrijednosti najma nekretnine - izrađen od strane ovlaštene tvrtke ADLstruktura d.o.o., OIB: 66445349777, Horvatićanska cesta 47., 10000 Zagreb.  </w:t>
      </w:r>
    </w:p>
    <w:p w:rsidR="00FD6D4E" w:rsidRPr="00DC13F4" w:rsidRDefault="00FD6D4E" w:rsidP="006C41E7">
      <w:pPr>
        <w:widowControl/>
        <w:numPr>
          <w:ilvl w:val="0"/>
          <w:numId w:val="41"/>
        </w:numPr>
        <w:tabs>
          <w:tab w:val="clear" w:pos="1080"/>
        </w:tabs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JAMČEVINA</w:t>
      </w:r>
    </w:p>
    <w:p w:rsidR="00FD6D4E" w:rsidRPr="00765DF3" w:rsidRDefault="00FD6D4E" w:rsidP="006C41E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Članak 4</w:t>
      </w:r>
      <w:r w:rsidRPr="00765DF3">
        <w:rPr>
          <w:rFonts w:ascii="Cambria" w:hAnsi="Cambria"/>
          <w:b/>
        </w:rPr>
        <w:t>.</w:t>
      </w:r>
    </w:p>
    <w:p w:rsidR="004F3070" w:rsidRDefault="00FD6D4E" w:rsidP="006C41E7">
      <w:pPr>
        <w:jc w:val="both"/>
        <w:outlineLvl w:val="0"/>
        <w:rPr>
          <w:rFonts w:ascii="Cambria" w:hAnsi="Cambria"/>
        </w:rPr>
      </w:pPr>
      <w:r>
        <w:rPr>
          <w:rFonts w:ascii="Cambria" w:hAnsi="Cambria" w:cs="Arial"/>
        </w:rPr>
        <w:t xml:space="preserve">Uz </w:t>
      </w:r>
      <w:r w:rsidR="00A503D5">
        <w:rPr>
          <w:rFonts w:ascii="Cambria" w:hAnsi="Cambria" w:cs="Arial"/>
        </w:rPr>
        <w:t>podnošenje p</w:t>
      </w:r>
      <w:r w:rsidR="00EA1CB7">
        <w:rPr>
          <w:rFonts w:ascii="Cambria" w:hAnsi="Cambria" w:cs="Arial"/>
        </w:rPr>
        <w:t>isanih ponuda</w:t>
      </w:r>
      <w:r>
        <w:rPr>
          <w:rFonts w:ascii="Cambria" w:hAnsi="Cambria" w:cs="Arial"/>
        </w:rPr>
        <w:t xml:space="preserve"> plaća se jamčevina na račun Grada Vrgorca: HR3824020061851100008, model: 68, p</w:t>
      </w:r>
      <w:r w:rsidR="00D6773E">
        <w:rPr>
          <w:rFonts w:ascii="Cambria" w:hAnsi="Cambria" w:cs="Arial"/>
        </w:rPr>
        <w:t>o</w:t>
      </w:r>
      <w:r>
        <w:rPr>
          <w:rFonts w:ascii="Cambria" w:hAnsi="Cambria" w:cs="Arial"/>
        </w:rPr>
        <w:t>ziv na broj:7706-OIB (uplatitelja), uz naznaku svrhe uplate „Jamčevina za natječaj</w:t>
      </w:r>
      <w:r w:rsidR="00DC2919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-</w:t>
      </w:r>
      <w:r w:rsidR="00DC2919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Zakup zemljišta“. Jamčevina iznosi trostruki iznos početnog iznosa mjesečne zakupnine (3.750,00 kuna). Dokaz o uplaćenoj jamčevini mora se priložiti u sklopu ponude.  </w:t>
      </w:r>
    </w:p>
    <w:p w:rsidR="004F3070" w:rsidRDefault="004F3070" w:rsidP="006C41E7">
      <w:pPr>
        <w:outlineLvl w:val="0"/>
        <w:rPr>
          <w:rFonts w:ascii="Cambria" w:hAnsi="Cambria"/>
        </w:rPr>
      </w:pPr>
    </w:p>
    <w:p w:rsidR="004F3070" w:rsidRPr="004F3070" w:rsidRDefault="004F3070" w:rsidP="006C41E7">
      <w:pPr>
        <w:widowControl/>
        <w:numPr>
          <w:ilvl w:val="0"/>
          <w:numId w:val="41"/>
        </w:numPr>
        <w:tabs>
          <w:tab w:val="clear" w:pos="1080"/>
        </w:tabs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SADRŽAJ PONUDE</w:t>
      </w:r>
    </w:p>
    <w:p w:rsidR="004B080C" w:rsidRDefault="00FD6D4E" w:rsidP="006C41E7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Članak 5</w:t>
      </w:r>
      <w:r w:rsidR="00A515C3" w:rsidRPr="00765DF3">
        <w:rPr>
          <w:rFonts w:ascii="Cambria" w:hAnsi="Cambria"/>
          <w:b/>
        </w:rPr>
        <w:t>.</w:t>
      </w:r>
    </w:p>
    <w:p w:rsidR="004B080C" w:rsidRPr="00EA1CB7" w:rsidRDefault="004B080C" w:rsidP="006C41E7">
      <w:pPr>
        <w:pStyle w:val="NormalWeb"/>
        <w:spacing w:before="0" w:beforeAutospacing="0"/>
        <w:rPr>
          <w:rFonts w:ascii="Cambria" w:hAnsi="Cambria" w:cs="Arial"/>
        </w:rPr>
      </w:pPr>
      <w:r w:rsidRPr="00EA1CB7">
        <w:rPr>
          <w:rFonts w:ascii="Cambria" w:hAnsi="Cambria" w:cs="Arial"/>
        </w:rPr>
        <w:t>Pisana ponuda za sudjelo</w:t>
      </w:r>
      <w:r w:rsidR="00EA1CB7">
        <w:rPr>
          <w:rFonts w:ascii="Cambria" w:hAnsi="Cambria" w:cs="Arial"/>
        </w:rPr>
        <w:t>vanje u javnom natječaju</w:t>
      </w:r>
      <w:r w:rsidRPr="00EA1CB7">
        <w:rPr>
          <w:rFonts w:ascii="Cambria" w:hAnsi="Cambria" w:cs="Arial"/>
        </w:rPr>
        <w:t xml:space="preserve"> mora sadržavati:</w:t>
      </w:r>
    </w:p>
    <w:p w:rsidR="004B080C" w:rsidRPr="00EA1CB7" w:rsidRDefault="004B080C" w:rsidP="006C41E7">
      <w:pPr>
        <w:pStyle w:val="NormalWeb"/>
        <w:numPr>
          <w:ilvl w:val="0"/>
          <w:numId w:val="50"/>
        </w:numPr>
        <w:spacing w:before="0" w:beforeAutospacing="0"/>
        <w:rPr>
          <w:rFonts w:ascii="Cambria" w:hAnsi="Cambria"/>
        </w:rPr>
      </w:pPr>
      <w:r w:rsidRPr="00EA1CB7">
        <w:rPr>
          <w:rFonts w:ascii="Cambria" w:hAnsi="Cambria" w:cs="Arial"/>
        </w:rPr>
        <w:t>podatke za zamljište za koje se natječe (oznaku zemljišta, površinu i namjenu za koju se daje u zakup),</w:t>
      </w:r>
    </w:p>
    <w:p w:rsidR="004B080C" w:rsidRPr="00EA1CB7" w:rsidRDefault="00EA1CB7" w:rsidP="006C41E7">
      <w:pPr>
        <w:pStyle w:val="NormalWeb"/>
        <w:numPr>
          <w:ilvl w:val="0"/>
          <w:numId w:val="50"/>
        </w:numPr>
        <w:spacing w:before="0" w:beforeAutospacing="0"/>
        <w:rPr>
          <w:rFonts w:ascii="Cambria" w:hAnsi="Cambria"/>
        </w:rPr>
      </w:pPr>
      <w:r>
        <w:rPr>
          <w:rFonts w:ascii="Cambria" w:hAnsi="Cambria" w:cs="Arial"/>
        </w:rPr>
        <w:t>n</w:t>
      </w:r>
      <w:r w:rsidR="004B080C" w:rsidRPr="00EA1CB7">
        <w:rPr>
          <w:rFonts w:ascii="Cambria" w:hAnsi="Cambria" w:cs="Arial"/>
        </w:rPr>
        <w:t>aziv i adresu ponuditelja,</w:t>
      </w:r>
    </w:p>
    <w:p w:rsidR="004B080C" w:rsidRPr="00EA1CB7" w:rsidRDefault="004B080C" w:rsidP="006C41E7">
      <w:pPr>
        <w:pStyle w:val="NormalWeb"/>
        <w:numPr>
          <w:ilvl w:val="0"/>
          <w:numId w:val="50"/>
        </w:numPr>
        <w:spacing w:before="0" w:beforeAutospacing="0"/>
        <w:rPr>
          <w:rFonts w:ascii="Cambria" w:hAnsi="Cambria"/>
        </w:rPr>
      </w:pPr>
      <w:r w:rsidRPr="00EA1CB7">
        <w:rPr>
          <w:rFonts w:ascii="Cambria" w:hAnsi="Cambria" w:cs="Arial"/>
        </w:rPr>
        <w:t>brojkom i slovima ispisan ponuđeni iznos mjesečne zakupnine po m²,</w:t>
      </w:r>
    </w:p>
    <w:p w:rsidR="004B080C" w:rsidRPr="00EA1CB7" w:rsidRDefault="00F04B01" w:rsidP="006C41E7">
      <w:pPr>
        <w:pStyle w:val="NormalWeb"/>
        <w:numPr>
          <w:ilvl w:val="0"/>
          <w:numId w:val="50"/>
        </w:numPr>
        <w:spacing w:before="0" w:beforeAutospacing="0"/>
        <w:rPr>
          <w:rFonts w:ascii="Cambria" w:hAnsi="Cambria"/>
        </w:rPr>
      </w:pPr>
      <w:r>
        <w:rPr>
          <w:rFonts w:ascii="Cambria" w:hAnsi="Cambria" w:cs="Arial"/>
        </w:rPr>
        <w:t>potvrdu o ne</w:t>
      </w:r>
      <w:r w:rsidR="004B080C" w:rsidRPr="00EA1CB7">
        <w:rPr>
          <w:rFonts w:ascii="Cambria" w:hAnsi="Cambria" w:cs="Arial"/>
        </w:rPr>
        <w:t>postojanju nepodmirenih obveza prema Gradu Vrgorcu s bilo koje osnove,</w:t>
      </w:r>
    </w:p>
    <w:p w:rsidR="004B080C" w:rsidRPr="00EA1CB7" w:rsidRDefault="004B080C" w:rsidP="006C41E7">
      <w:pPr>
        <w:pStyle w:val="NormalWeb"/>
        <w:numPr>
          <w:ilvl w:val="0"/>
          <w:numId w:val="50"/>
        </w:numPr>
        <w:spacing w:before="0" w:beforeAutospacing="0"/>
        <w:rPr>
          <w:rFonts w:ascii="Cambria" w:hAnsi="Cambria"/>
        </w:rPr>
      </w:pPr>
      <w:r w:rsidRPr="00EA1CB7">
        <w:rPr>
          <w:rFonts w:ascii="Cambria" w:hAnsi="Cambria" w:cs="Arial"/>
        </w:rPr>
        <w:t>presliku osobne iskaznice za fizičku osobu,</w:t>
      </w:r>
    </w:p>
    <w:p w:rsidR="004B080C" w:rsidRPr="00EA1CB7" w:rsidRDefault="004B080C" w:rsidP="006C41E7">
      <w:pPr>
        <w:pStyle w:val="NormalWeb"/>
        <w:numPr>
          <w:ilvl w:val="0"/>
          <w:numId w:val="50"/>
        </w:numPr>
        <w:spacing w:before="0" w:beforeAutospacing="0"/>
        <w:rPr>
          <w:rFonts w:ascii="Cambria" w:hAnsi="Cambria"/>
        </w:rPr>
      </w:pPr>
      <w:r w:rsidRPr="00EA1CB7">
        <w:rPr>
          <w:rFonts w:ascii="Cambria" w:hAnsi="Cambria" w:cs="Arial"/>
        </w:rPr>
        <w:t>ovjeren prijepis ili presliku rješenja o registraciji, ne stariju od mjesec dana za pravnu osobu,</w:t>
      </w:r>
    </w:p>
    <w:p w:rsidR="004B080C" w:rsidRPr="00EA1CB7" w:rsidRDefault="004B080C" w:rsidP="006C41E7">
      <w:pPr>
        <w:pStyle w:val="NormalWeb"/>
        <w:numPr>
          <w:ilvl w:val="0"/>
          <w:numId w:val="50"/>
        </w:numPr>
        <w:spacing w:before="0" w:beforeAutospacing="0"/>
        <w:rPr>
          <w:rFonts w:ascii="Cambria" w:hAnsi="Cambria"/>
        </w:rPr>
      </w:pPr>
      <w:r w:rsidRPr="00EA1CB7">
        <w:rPr>
          <w:rFonts w:ascii="Cambria" w:hAnsi="Cambria" w:cs="Arial"/>
        </w:rPr>
        <w:t>izjavu da prihvaća uvjete natječaja,</w:t>
      </w:r>
    </w:p>
    <w:p w:rsidR="00DC2919" w:rsidRPr="00DC2919" w:rsidRDefault="004B080C" w:rsidP="00DC2919">
      <w:pPr>
        <w:pStyle w:val="NormalWeb"/>
        <w:numPr>
          <w:ilvl w:val="0"/>
          <w:numId w:val="50"/>
        </w:numPr>
        <w:spacing w:before="0" w:beforeAutospacing="0"/>
        <w:rPr>
          <w:rFonts w:ascii="Cambria" w:hAnsi="Cambria"/>
        </w:rPr>
      </w:pPr>
      <w:r w:rsidRPr="00EA1CB7">
        <w:rPr>
          <w:rFonts w:ascii="Cambria" w:hAnsi="Cambria" w:cs="Arial"/>
        </w:rPr>
        <w:t>dokaz o uplati jamčevine.</w:t>
      </w:r>
    </w:p>
    <w:p w:rsidR="00DC2919" w:rsidRDefault="00DC2919" w:rsidP="00DC2919">
      <w:pPr>
        <w:rPr>
          <w:rFonts w:ascii="Cambria" w:hAnsi="Cambria"/>
        </w:rPr>
      </w:pPr>
      <w:r>
        <w:rPr>
          <w:rFonts w:ascii="Cambria" w:hAnsi="Cambria"/>
        </w:rPr>
        <w:t xml:space="preserve">Podnošenje ponude ima značaj prihvaćanja svih uvjeta javnog natječaja i ukupne natječajne dokumentacije, kao i svih posljedica koji iz toga proizlaze. </w:t>
      </w:r>
    </w:p>
    <w:p w:rsidR="00DC2919" w:rsidRPr="00DC2919" w:rsidRDefault="00DC2919" w:rsidP="00DC2919">
      <w:pPr>
        <w:rPr>
          <w:rFonts w:ascii="Cambria" w:hAnsi="Cambria"/>
          <w:b/>
        </w:rPr>
      </w:pPr>
    </w:p>
    <w:p w:rsidR="00224C07" w:rsidRPr="00224C07" w:rsidRDefault="00EA1CB7" w:rsidP="006C41E7">
      <w:pPr>
        <w:pStyle w:val="Heading20"/>
        <w:keepNext/>
        <w:keepLines/>
        <w:numPr>
          <w:ilvl w:val="0"/>
          <w:numId w:val="41"/>
        </w:numPr>
        <w:shd w:val="clear" w:color="auto" w:fill="auto"/>
        <w:tabs>
          <w:tab w:val="left" w:pos="409"/>
        </w:tabs>
        <w:spacing w:before="0" w:after="113" w:line="240" w:lineRule="auto"/>
        <w:rPr>
          <w:rFonts w:ascii="Cambria" w:hAnsi="Cambria"/>
        </w:rPr>
      </w:pPr>
      <w:r>
        <w:rPr>
          <w:rFonts w:ascii="Cambria" w:hAnsi="Cambria"/>
        </w:rPr>
        <w:t>DOSTAVLJANJE PONUDA</w:t>
      </w:r>
    </w:p>
    <w:p w:rsidR="00EA1CB7" w:rsidRPr="00D83298" w:rsidRDefault="00EA1CB7" w:rsidP="00D83298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Članak 6</w:t>
      </w:r>
      <w:r w:rsidR="00F704FC" w:rsidRPr="00765DF3">
        <w:rPr>
          <w:rFonts w:ascii="Cambria" w:hAnsi="Cambria"/>
          <w:b/>
        </w:rPr>
        <w:t>.</w:t>
      </w:r>
      <w:r w:rsidR="00224C07">
        <w:rPr>
          <w:rFonts w:ascii="Cambria" w:hAnsi="Cambria"/>
        </w:rPr>
        <w:br/>
      </w:r>
      <w:r>
        <w:rPr>
          <w:rFonts w:ascii="Cambria" w:hAnsi="Cambria"/>
        </w:rPr>
        <w:t>Ponuda na javni natječaj</w:t>
      </w:r>
      <w:r w:rsidRPr="00765DF3">
        <w:rPr>
          <w:rFonts w:ascii="Cambria" w:hAnsi="Cambria"/>
        </w:rPr>
        <w:t xml:space="preserve"> </w:t>
      </w:r>
      <w:r w:rsidRPr="008F4B28">
        <w:rPr>
          <w:rFonts w:ascii="Cambria" w:hAnsi="Cambria"/>
        </w:rPr>
        <w:t xml:space="preserve">dostavlja </w:t>
      </w:r>
      <w:r>
        <w:rPr>
          <w:rFonts w:ascii="Cambria" w:hAnsi="Cambria"/>
        </w:rPr>
        <w:t xml:space="preserve">se </w:t>
      </w:r>
      <w:r w:rsidRPr="00DD0AB1">
        <w:rPr>
          <w:rFonts w:ascii="Cambria" w:hAnsi="Cambria"/>
        </w:rPr>
        <w:t xml:space="preserve">poštom ili </w:t>
      </w:r>
      <w:r>
        <w:rPr>
          <w:rFonts w:ascii="Cambria" w:hAnsi="Cambria"/>
        </w:rPr>
        <w:t xml:space="preserve">osobno </w:t>
      </w:r>
      <w:r w:rsidRPr="00DD0AB1">
        <w:rPr>
          <w:rFonts w:ascii="Cambria" w:hAnsi="Cambria"/>
        </w:rPr>
        <w:t>na protokol Gradske</w:t>
      </w:r>
      <w:r>
        <w:rPr>
          <w:rFonts w:ascii="Cambria" w:hAnsi="Cambria"/>
        </w:rPr>
        <w:t xml:space="preserve"> </w:t>
      </w:r>
      <w:r w:rsidRPr="00DD0AB1">
        <w:rPr>
          <w:rFonts w:ascii="Cambria" w:hAnsi="Cambria"/>
        </w:rPr>
        <w:t>uprave Grada Vrgorca</w:t>
      </w:r>
      <w:r>
        <w:rPr>
          <w:rFonts w:ascii="Cambria" w:hAnsi="Cambria"/>
        </w:rPr>
        <w:t>,</w:t>
      </w:r>
      <w:r w:rsidRPr="008F4B28">
        <w:rPr>
          <w:rFonts w:ascii="Cambria" w:hAnsi="Cambria"/>
        </w:rPr>
        <w:t xml:space="preserve"> u zatvorenoj omotnic</w:t>
      </w:r>
      <w:r>
        <w:rPr>
          <w:rFonts w:ascii="Cambria" w:hAnsi="Cambria"/>
        </w:rPr>
        <w:t>i s nazivom i adresom podnositelja Zahtjeva</w:t>
      </w:r>
      <w:r w:rsidRPr="008F4B28">
        <w:rPr>
          <w:rFonts w:ascii="Cambria" w:hAnsi="Cambria"/>
        </w:rPr>
        <w:t xml:space="preserve"> i naznakom</w:t>
      </w:r>
      <w:r w:rsidRPr="00765DF3">
        <w:rPr>
          <w:rFonts w:ascii="Cambria" w:hAnsi="Cambria"/>
        </w:rPr>
        <w:t>:</w:t>
      </w:r>
    </w:p>
    <w:p w:rsidR="00EA1CB7" w:rsidRPr="00765DF3" w:rsidRDefault="00EA1CB7" w:rsidP="006C41E7">
      <w:pPr>
        <w:ind w:firstLine="709"/>
        <w:jc w:val="both"/>
        <w:rPr>
          <w:rFonts w:ascii="Cambria" w:hAnsi="Cambria"/>
        </w:rPr>
      </w:pPr>
    </w:p>
    <w:p w:rsidR="00EA1CB7" w:rsidRPr="008D4990" w:rsidRDefault="00EA1CB7" w:rsidP="006C41E7">
      <w:pPr>
        <w:jc w:val="center"/>
        <w:rPr>
          <w:rFonts w:ascii="Cambria" w:hAnsi="Cambria"/>
          <w:b/>
          <w:bCs/>
        </w:rPr>
      </w:pPr>
      <w:r w:rsidRPr="008D4990">
        <w:rPr>
          <w:rFonts w:ascii="Cambria" w:hAnsi="Cambria"/>
          <w:b/>
          <w:bCs/>
        </w:rPr>
        <w:t>„G</w:t>
      </w:r>
      <w:r>
        <w:rPr>
          <w:rFonts w:ascii="Cambria" w:hAnsi="Cambria"/>
          <w:b/>
          <w:bCs/>
        </w:rPr>
        <w:t xml:space="preserve"> </w:t>
      </w:r>
      <w:r w:rsidRPr="008D4990">
        <w:rPr>
          <w:rFonts w:ascii="Cambria" w:hAnsi="Cambria"/>
          <w:b/>
          <w:bCs/>
        </w:rPr>
        <w:t>R</w:t>
      </w:r>
      <w:r>
        <w:rPr>
          <w:rFonts w:ascii="Cambria" w:hAnsi="Cambria"/>
          <w:b/>
          <w:bCs/>
        </w:rPr>
        <w:t xml:space="preserve"> </w:t>
      </w:r>
      <w:r w:rsidRPr="008D4990">
        <w:rPr>
          <w:rFonts w:ascii="Cambria" w:hAnsi="Cambria"/>
          <w:b/>
          <w:bCs/>
        </w:rPr>
        <w:t>A</w:t>
      </w:r>
      <w:r>
        <w:rPr>
          <w:rFonts w:ascii="Cambria" w:hAnsi="Cambria"/>
          <w:b/>
          <w:bCs/>
        </w:rPr>
        <w:t xml:space="preserve"> </w:t>
      </w:r>
      <w:r w:rsidRPr="008D4990">
        <w:rPr>
          <w:rFonts w:ascii="Cambria" w:hAnsi="Cambria"/>
          <w:b/>
          <w:bCs/>
        </w:rPr>
        <w:t>D</w:t>
      </w:r>
      <w:r>
        <w:rPr>
          <w:rFonts w:ascii="Cambria" w:hAnsi="Cambria"/>
          <w:b/>
          <w:bCs/>
        </w:rPr>
        <w:t xml:space="preserve"> </w:t>
      </w:r>
      <w:r w:rsidRPr="008D4990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 </w:t>
      </w:r>
      <w:r w:rsidRPr="008D4990">
        <w:rPr>
          <w:rFonts w:ascii="Cambria" w:hAnsi="Cambria"/>
          <w:b/>
          <w:bCs/>
        </w:rPr>
        <w:t>V</w:t>
      </w:r>
      <w:r>
        <w:rPr>
          <w:rFonts w:ascii="Cambria" w:hAnsi="Cambria"/>
          <w:b/>
          <w:bCs/>
        </w:rPr>
        <w:t xml:space="preserve"> </w:t>
      </w:r>
      <w:r w:rsidRPr="008D4990">
        <w:rPr>
          <w:rFonts w:ascii="Cambria" w:hAnsi="Cambria"/>
          <w:b/>
          <w:bCs/>
        </w:rPr>
        <w:t>R</w:t>
      </w:r>
      <w:r>
        <w:rPr>
          <w:rFonts w:ascii="Cambria" w:hAnsi="Cambria"/>
          <w:b/>
          <w:bCs/>
        </w:rPr>
        <w:t xml:space="preserve"> </w:t>
      </w:r>
      <w:r w:rsidRPr="008D4990">
        <w:rPr>
          <w:rFonts w:ascii="Cambria" w:hAnsi="Cambria"/>
          <w:b/>
          <w:bCs/>
        </w:rPr>
        <w:t>G</w:t>
      </w:r>
      <w:r>
        <w:rPr>
          <w:rFonts w:ascii="Cambria" w:hAnsi="Cambria"/>
          <w:b/>
          <w:bCs/>
        </w:rPr>
        <w:t xml:space="preserve"> </w:t>
      </w:r>
      <w:r w:rsidRPr="008D4990">
        <w:rPr>
          <w:rFonts w:ascii="Cambria" w:hAnsi="Cambria"/>
          <w:b/>
          <w:bCs/>
        </w:rPr>
        <w:t>O</w:t>
      </w:r>
      <w:r>
        <w:rPr>
          <w:rFonts w:ascii="Cambria" w:hAnsi="Cambria"/>
          <w:b/>
          <w:bCs/>
        </w:rPr>
        <w:t xml:space="preserve"> </w:t>
      </w:r>
      <w:r w:rsidRPr="008D4990">
        <w:rPr>
          <w:rFonts w:ascii="Cambria" w:hAnsi="Cambria"/>
          <w:b/>
          <w:bCs/>
        </w:rPr>
        <w:t>R</w:t>
      </w:r>
      <w:r>
        <w:rPr>
          <w:rFonts w:ascii="Cambria" w:hAnsi="Cambria"/>
          <w:b/>
          <w:bCs/>
        </w:rPr>
        <w:t xml:space="preserve"> </w:t>
      </w:r>
      <w:r w:rsidRPr="008D4990">
        <w:rPr>
          <w:rFonts w:ascii="Cambria" w:hAnsi="Cambria"/>
          <w:b/>
          <w:bCs/>
        </w:rPr>
        <w:t>A</w:t>
      </w:r>
      <w:r>
        <w:rPr>
          <w:rFonts w:ascii="Cambria" w:hAnsi="Cambria"/>
          <w:b/>
          <w:bCs/>
        </w:rPr>
        <w:t xml:space="preserve"> </w:t>
      </w:r>
      <w:r w:rsidRPr="008D4990">
        <w:rPr>
          <w:rFonts w:ascii="Cambria" w:hAnsi="Cambria"/>
          <w:b/>
          <w:bCs/>
        </w:rPr>
        <w:t>C</w:t>
      </w:r>
      <w:r>
        <w:rPr>
          <w:rFonts w:ascii="Cambria" w:hAnsi="Cambria"/>
          <w:b/>
          <w:bCs/>
        </w:rPr>
        <w:t xml:space="preserve"> </w:t>
      </w:r>
    </w:p>
    <w:p w:rsidR="00EA1CB7" w:rsidRPr="008D4990" w:rsidRDefault="00EA1CB7" w:rsidP="006C41E7">
      <w:pPr>
        <w:jc w:val="center"/>
        <w:rPr>
          <w:rFonts w:ascii="Cambria" w:hAnsi="Cambria"/>
          <w:b/>
          <w:bCs/>
        </w:rPr>
      </w:pPr>
      <w:r w:rsidRPr="008D4990">
        <w:rPr>
          <w:rFonts w:ascii="Cambria" w:hAnsi="Cambria"/>
          <w:b/>
          <w:bCs/>
        </w:rPr>
        <w:t>Tina Ujevića 8</w:t>
      </w:r>
    </w:p>
    <w:p w:rsidR="00EA1CB7" w:rsidRDefault="00EA1CB7" w:rsidP="006C41E7">
      <w:pPr>
        <w:jc w:val="center"/>
        <w:rPr>
          <w:rFonts w:ascii="Cambria" w:hAnsi="Cambria"/>
          <w:b/>
          <w:bCs/>
        </w:rPr>
      </w:pPr>
      <w:r w:rsidRPr="008D4990">
        <w:rPr>
          <w:rFonts w:ascii="Cambria" w:hAnsi="Cambria"/>
          <w:b/>
          <w:bCs/>
        </w:rPr>
        <w:t>21276 Vrgorac“</w:t>
      </w:r>
    </w:p>
    <w:p w:rsidR="00EA1CB7" w:rsidRDefault="00EA1CB7" w:rsidP="006C41E7">
      <w:pPr>
        <w:jc w:val="center"/>
        <w:rPr>
          <w:rFonts w:ascii="Cambria" w:hAnsi="Cambria"/>
          <w:b/>
          <w:bCs/>
        </w:rPr>
      </w:pPr>
    </w:p>
    <w:p w:rsidR="00EA1CB7" w:rsidRDefault="00EA1CB7" w:rsidP="006C41E7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 naznakom „PONUDA ZA ZAKUP – NE OTVARAJ“</w:t>
      </w:r>
    </w:p>
    <w:p w:rsidR="00EA1CB7" w:rsidRPr="008D4990" w:rsidRDefault="00EA1CB7" w:rsidP="006C41E7">
      <w:pPr>
        <w:jc w:val="center"/>
        <w:rPr>
          <w:rFonts w:ascii="Cambria" w:hAnsi="Cambria"/>
          <w:b/>
          <w:bCs/>
        </w:rPr>
      </w:pPr>
    </w:p>
    <w:p w:rsidR="00224C07" w:rsidRDefault="00EA1CB7" w:rsidP="006C41E7">
      <w:pPr>
        <w:pStyle w:val="Bodytext20"/>
        <w:shd w:val="clear" w:color="auto" w:fill="auto"/>
        <w:spacing w:after="86" w:line="240" w:lineRule="auto"/>
        <w:rPr>
          <w:rFonts w:ascii="Cambria" w:hAnsi="Cambria"/>
        </w:rPr>
      </w:pPr>
      <w:r>
        <w:rPr>
          <w:rFonts w:ascii="Cambria" w:hAnsi="Cambria"/>
        </w:rPr>
        <w:t>Rok za dostavu pisane ponude</w:t>
      </w:r>
      <w:r w:rsidR="00224C07" w:rsidRPr="00794FC4">
        <w:rPr>
          <w:rFonts w:ascii="Cambria" w:hAnsi="Cambria"/>
        </w:rPr>
        <w:t xml:space="preserve"> </w:t>
      </w:r>
      <w:r w:rsidR="006C41E7">
        <w:rPr>
          <w:rFonts w:ascii="Cambria" w:hAnsi="Cambria"/>
        </w:rPr>
        <w:t xml:space="preserve">po javnom natječaju </w:t>
      </w:r>
      <w:r w:rsidR="001D0811">
        <w:rPr>
          <w:rFonts w:ascii="Cambria" w:hAnsi="Cambria"/>
        </w:rPr>
        <w:t>je 6 (šest</w:t>
      </w:r>
      <w:r w:rsidR="006C41E7">
        <w:rPr>
          <w:rFonts w:ascii="Cambria" w:hAnsi="Cambria"/>
        </w:rPr>
        <w:t>) dana od dana objave Obavijesti o raspisanom j</w:t>
      </w:r>
      <w:r w:rsidR="00D32F25">
        <w:rPr>
          <w:rFonts w:ascii="Cambria" w:hAnsi="Cambria"/>
        </w:rPr>
        <w:t xml:space="preserve">avnom natječaju u dnevnom tisku te službenim mrežnim stranicama </w:t>
      </w:r>
      <w:hyperlink r:id="rId8" w:history="1">
        <w:r w:rsidR="00D32F25" w:rsidRPr="00815184">
          <w:rPr>
            <w:rStyle w:val="Hyperlink"/>
            <w:rFonts w:ascii="Cambria" w:hAnsi="Cambria"/>
          </w:rPr>
          <w:t>www.vrgorac.hr</w:t>
        </w:r>
      </w:hyperlink>
      <w:r w:rsidR="00D32F25">
        <w:rPr>
          <w:rFonts w:ascii="Cambria" w:hAnsi="Cambria"/>
        </w:rPr>
        <w:t xml:space="preserve"> i oglasnoj ploči Grada Vrgorca. </w:t>
      </w:r>
    </w:p>
    <w:p w:rsidR="00BE404B" w:rsidRDefault="00EA1CB7" w:rsidP="006C41E7">
      <w:pPr>
        <w:rPr>
          <w:rFonts w:ascii="Cambria" w:hAnsi="Cambria"/>
          <w:b/>
        </w:rPr>
      </w:pPr>
      <w:r>
        <w:rPr>
          <w:rFonts w:ascii="Cambria" w:hAnsi="Cambria"/>
          <w:b/>
        </w:rPr>
        <w:t>Ponuda</w:t>
      </w:r>
      <w:r w:rsidR="00BE404B" w:rsidRPr="00DD0AB1">
        <w:rPr>
          <w:rFonts w:ascii="Cambria" w:hAnsi="Cambria"/>
          <w:b/>
        </w:rPr>
        <w:t xml:space="preserve"> mora biti </w:t>
      </w:r>
      <w:r w:rsidR="00BE404B" w:rsidRPr="00BE404B">
        <w:rPr>
          <w:rFonts w:ascii="Cambria" w:hAnsi="Cambria"/>
          <w:b/>
          <w:u w:val="single"/>
        </w:rPr>
        <w:t>zaprimljen</w:t>
      </w:r>
      <w:r>
        <w:rPr>
          <w:rFonts w:ascii="Cambria" w:hAnsi="Cambria"/>
          <w:b/>
          <w:u w:val="single"/>
        </w:rPr>
        <w:t>a</w:t>
      </w:r>
      <w:r w:rsidR="00BE404B" w:rsidRPr="00DD0AB1">
        <w:rPr>
          <w:rFonts w:ascii="Cambria" w:hAnsi="Cambria"/>
          <w:b/>
        </w:rPr>
        <w:t xml:space="preserve"> </w:t>
      </w:r>
      <w:r w:rsidR="00BE404B" w:rsidRPr="00BE404B">
        <w:rPr>
          <w:rFonts w:ascii="Cambria" w:hAnsi="Cambria"/>
          <w:b/>
        </w:rPr>
        <w:t>na protokolu Gradske uprave Grada Vrgorca</w:t>
      </w:r>
      <w:r w:rsidR="00BE404B" w:rsidRPr="00DD0AB1">
        <w:rPr>
          <w:rFonts w:ascii="Cambria" w:hAnsi="Cambria"/>
          <w:b/>
        </w:rPr>
        <w:t xml:space="preserve"> do 12:00h d</w:t>
      </w:r>
      <w:r w:rsidR="00F03E17">
        <w:rPr>
          <w:rFonts w:ascii="Cambria" w:hAnsi="Cambria"/>
          <w:b/>
        </w:rPr>
        <w:t>ana 28. rujna</w:t>
      </w:r>
      <w:r w:rsidR="00BE404B">
        <w:rPr>
          <w:rFonts w:ascii="Cambria" w:hAnsi="Cambria"/>
          <w:b/>
        </w:rPr>
        <w:t xml:space="preserve"> 2020. godine. </w:t>
      </w:r>
    </w:p>
    <w:p w:rsidR="00BE404B" w:rsidRPr="00D83298" w:rsidRDefault="00BE404B" w:rsidP="006C41E7">
      <w:pPr>
        <w:rPr>
          <w:rFonts w:ascii="Cambria" w:hAnsi="Cambria"/>
          <w:b/>
          <w:sz w:val="16"/>
          <w:szCs w:val="16"/>
        </w:rPr>
      </w:pPr>
    </w:p>
    <w:p w:rsidR="00EA1CB7" w:rsidRDefault="00EA1CB7" w:rsidP="006C41E7">
      <w:pPr>
        <w:rPr>
          <w:rFonts w:ascii="Cambria" w:hAnsi="Cambria"/>
        </w:rPr>
      </w:pPr>
      <w:r>
        <w:rPr>
          <w:rFonts w:ascii="Cambria" w:hAnsi="Cambria"/>
        </w:rPr>
        <w:t>Ponuda</w:t>
      </w:r>
      <w:r w:rsidR="00BE404B">
        <w:rPr>
          <w:rFonts w:ascii="Cambria" w:hAnsi="Cambria"/>
        </w:rPr>
        <w:t xml:space="preserve"> zaprimljen</w:t>
      </w:r>
      <w:r>
        <w:rPr>
          <w:rFonts w:ascii="Cambria" w:hAnsi="Cambria"/>
        </w:rPr>
        <w:t>a</w:t>
      </w:r>
      <w:r w:rsidR="00BE404B" w:rsidRPr="00DD0AB1">
        <w:rPr>
          <w:rFonts w:ascii="Cambria" w:hAnsi="Cambria"/>
        </w:rPr>
        <w:t xml:space="preserve"> nakon </w:t>
      </w:r>
      <w:r w:rsidR="00BE404B">
        <w:rPr>
          <w:rFonts w:ascii="Cambria" w:hAnsi="Cambria"/>
        </w:rPr>
        <w:t>k</w:t>
      </w:r>
      <w:r>
        <w:rPr>
          <w:rFonts w:ascii="Cambria" w:hAnsi="Cambria"/>
        </w:rPr>
        <w:t>rajnjeg roka za dostavu Ponude</w:t>
      </w:r>
      <w:r w:rsidR="00BE404B">
        <w:rPr>
          <w:rFonts w:ascii="Cambria" w:hAnsi="Cambria"/>
        </w:rPr>
        <w:t xml:space="preserve"> </w:t>
      </w:r>
      <w:r>
        <w:rPr>
          <w:rFonts w:ascii="Cambria" w:hAnsi="Cambria"/>
        </w:rPr>
        <w:t>smatrat će se zakašnjelo</w:t>
      </w:r>
      <w:r w:rsidR="00BE404B" w:rsidRPr="00DD0AB1">
        <w:rPr>
          <w:rFonts w:ascii="Cambria" w:hAnsi="Cambria"/>
        </w:rPr>
        <w:t>m.</w:t>
      </w:r>
    </w:p>
    <w:p w:rsidR="002B3081" w:rsidRPr="00D83298" w:rsidRDefault="002B3081" w:rsidP="006C41E7">
      <w:pPr>
        <w:rPr>
          <w:rFonts w:ascii="Cambria" w:hAnsi="Cambria"/>
          <w:sz w:val="16"/>
          <w:szCs w:val="16"/>
        </w:rPr>
      </w:pPr>
    </w:p>
    <w:p w:rsidR="002B3081" w:rsidRDefault="002B3081" w:rsidP="006C41E7">
      <w:pPr>
        <w:rPr>
          <w:rFonts w:ascii="Cambria" w:hAnsi="Cambria"/>
        </w:rPr>
      </w:pPr>
      <w:r>
        <w:rPr>
          <w:rFonts w:ascii="Cambria" w:hAnsi="Cambria"/>
        </w:rPr>
        <w:t>Nepotpune ponude i ponude predane izvan zadanog roka neće se razmatrati.</w:t>
      </w:r>
    </w:p>
    <w:p w:rsidR="00DC13F4" w:rsidRDefault="00DC13F4" w:rsidP="006C41E7">
      <w:pPr>
        <w:rPr>
          <w:rFonts w:ascii="Cambria" w:hAnsi="Cambria"/>
        </w:rPr>
      </w:pPr>
    </w:p>
    <w:p w:rsidR="00DC13F4" w:rsidRPr="00DC13F4" w:rsidRDefault="00DC13F4" w:rsidP="006C41E7">
      <w:pPr>
        <w:pStyle w:val="Heading20"/>
        <w:keepNext/>
        <w:keepLines/>
        <w:numPr>
          <w:ilvl w:val="0"/>
          <w:numId w:val="41"/>
        </w:numPr>
        <w:shd w:val="clear" w:color="auto" w:fill="auto"/>
        <w:tabs>
          <w:tab w:val="left" w:pos="409"/>
        </w:tabs>
        <w:spacing w:before="0" w:after="113" w:line="240" w:lineRule="auto"/>
        <w:rPr>
          <w:rFonts w:ascii="Cambria" w:hAnsi="Cambria"/>
        </w:rPr>
      </w:pPr>
      <w:r>
        <w:rPr>
          <w:rFonts w:ascii="Cambria" w:hAnsi="Cambria"/>
        </w:rPr>
        <w:t>OTVARANJE PONUDA</w:t>
      </w:r>
    </w:p>
    <w:p w:rsidR="00F704FC" w:rsidRPr="003A5F50" w:rsidRDefault="00EA1CB7" w:rsidP="006C41E7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Članak 7</w:t>
      </w:r>
      <w:r w:rsidR="00F704FC" w:rsidRPr="00765DF3">
        <w:rPr>
          <w:rFonts w:ascii="Cambria" w:hAnsi="Cambria"/>
          <w:b/>
        </w:rPr>
        <w:t>.</w:t>
      </w:r>
    </w:p>
    <w:p w:rsidR="003A5F50" w:rsidRDefault="003A5F50" w:rsidP="006C41E7">
      <w:pPr>
        <w:jc w:val="both"/>
        <w:outlineLvl w:val="0"/>
        <w:rPr>
          <w:rFonts w:ascii="Cambria" w:hAnsi="Cambria"/>
        </w:rPr>
      </w:pPr>
      <w:r>
        <w:rPr>
          <w:rFonts w:ascii="Cambria" w:hAnsi="Cambria"/>
        </w:rPr>
        <w:t xml:space="preserve">Javno </w:t>
      </w:r>
      <w:r w:rsidR="00F03E17">
        <w:rPr>
          <w:rFonts w:ascii="Cambria" w:hAnsi="Cambria"/>
        </w:rPr>
        <w:t>otvaranje ponuda održat će se 28. rujna</w:t>
      </w:r>
      <w:r>
        <w:rPr>
          <w:rFonts w:ascii="Cambria" w:hAnsi="Cambria"/>
        </w:rPr>
        <w:t xml:space="preserve"> 2020. godine u 14 sati u Maloj vjećnici Gradske uprave Grada Vrgorca, Tine Ujevića 8., 21276 Vrgorac.</w:t>
      </w:r>
    </w:p>
    <w:p w:rsidR="00EF56DC" w:rsidRDefault="00EF56DC" w:rsidP="006C41E7">
      <w:pPr>
        <w:jc w:val="both"/>
        <w:outlineLvl w:val="0"/>
        <w:rPr>
          <w:rFonts w:ascii="Cambria" w:hAnsi="Cambria"/>
        </w:rPr>
      </w:pPr>
    </w:p>
    <w:p w:rsidR="00EF56DC" w:rsidRPr="00765DF3" w:rsidRDefault="007E085C" w:rsidP="006C41E7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Članak 8</w:t>
      </w:r>
      <w:r w:rsidR="00EF56DC" w:rsidRPr="00765DF3">
        <w:rPr>
          <w:rFonts w:ascii="Cambria" w:hAnsi="Cambria"/>
          <w:b/>
        </w:rPr>
        <w:t>.</w:t>
      </w:r>
    </w:p>
    <w:p w:rsidR="007E085C" w:rsidRDefault="00EF56DC" w:rsidP="00D83298">
      <w:pPr>
        <w:jc w:val="both"/>
        <w:rPr>
          <w:rFonts w:ascii="Cambria" w:hAnsi="Cambria"/>
        </w:rPr>
      </w:pPr>
      <w:r>
        <w:rPr>
          <w:rFonts w:ascii="Cambria" w:hAnsi="Cambria"/>
        </w:rPr>
        <w:t>Povjerenstvo za raspolaganje nekretninama na Gospodarskoj zoni Ravča ( u</w:t>
      </w:r>
      <w:r w:rsidR="009738EE">
        <w:rPr>
          <w:rFonts w:ascii="Cambria" w:hAnsi="Cambria"/>
        </w:rPr>
        <w:t xml:space="preserve"> daljnjem tekstu: Povjerenstvo) </w:t>
      </w:r>
      <w:r>
        <w:rPr>
          <w:rFonts w:ascii="Cambria" w:hAnsi="Cambria"/>
        </w:rPr>
        <w:t>otvara i vrši pregled pristiglih ponuda, utvrđuje prihvatljivost, pravodobnost i potpunost ponuda, provodi ocjenu i usporedbu ponuda te utvrđuje prijedlog za izbor najboljeg ponuditelja</w:t>
      </w:r>
      <w:r w:rsidR="009738EE">
        <w:rPr>
          <w:rFonts w:ascii="Cambria" w:hAnsi="Cambria"/>
        </w:rPr>
        <w:t xml:space="preserve"> - sukladno članku 16. i 17.</w:t>
      </w:r>
      <w:r>
        <w:rPr>
          <w:rFonts w:ascii="Cambria" w:hAnsi="Cambria"/>
        </w:rPr>
        <w:t xml:space="preserve"> </w:t>
      </w:r>
      <w:r w:rsidR="009738EE">
        <w:rPr>
          <w:rFonts w:ascii="Cambria" w:hAnsi="Cambria" w:cs="Arial"/>
        </w:rPr>
        <w:t>Odluke</w:t>
      </w:r>
      <w:r w:rsidRPr="00FD6D4E">
        <w:rPr>
          <w:rFonts w:ascii="Cambria" w:hAnsi="Cambria" w:cs="Arial"/>
        </w:rPr>
        <w:t xml:space="preserve"> o uvjetima i postupku raspolaganja nekretninama u vlasništvu Grada Vrgorca na području Gospodarske zone Ravča</w:t>
      </w:r>
      <w:r>
        <w:rPr>
          <w:rFonts w:ascii="Cambria" w:hAnsi="Cambria" w:cs="Arial"/>
        </w:rPr>
        <w:t>.</w:t>
      </w:r>
      <w:r>
        <w:rPr>
          <w:rFonts w:ascii="Cambria" w:hAnsi="Cambria"/>
        </w:rPr>
        <w:t xml:space="preserve"> </w:t>
      </w:r>
    </w:p>
    <w:p w:rsidR="00D41A22" w:rsidRPr="004F3070" w:rsidRDefault="004F3070" w:rsidP="006C41E7">
      <w:pPr>
        <w:pStyle w:val="Heading20"/>
        <w:keepNext/>
        <w:keepLines/>
        <w:numPr>
          <w:ilvl w:val="0"/>
          <w:numId w:val="41"/>
        </w:numPr>
        <w:shd w:val="clear" w:color="auto" w:fill="auto"/>
        <w:tabs>
          <w:tab w:val="left" w:pos="409"/>
        </w:tabs>
        <w:spacing w:before="0" w:after="113" w:line="240" w:lineRule="auto"/>
        <w:rPr>
          <w:rFonts w:ascii="Cambria" w:hAnsi="Cambria"/>
        </w:rPr>
      </w:pPr>
      <w:r>
        <w:rPr>
          <w:rFonts w:ascii="Cambria" w:hAnsi="Cambria"/>
        </w:rPr>
        <w:lastRenderedPageBreak/>
        <w:t>NAJPOVOLJNIJA PONUDA</w:t>
      </w:r>
    </w:p>
    <w:p w:rsidR="00D41A22" w:rsidRPr="00D41A22" w:rsidRDefault="00D41A22" w:rsidP="006C41E7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Članak 9</w:t>
      </w:r>
      <w:r w:rsidRPr="00765DF3">
        <w:rPr>
          <w:rFonts w:ascii="Cambria" w:hAnsi="Cambria"/>
          <w:b/>
        </w:rPr>
        <w:t>.</w:t>
      </w:r>
    </w:p>
    <w:p w:rsidR="00F704FC" w:rsidRDefault="00DC2919" w:rsidP="006C41E7">
      <w:pPr>
        <w:jc w:val="both"/>
        <w:outlineLvl w:val="0"/>
        <w:rPr>
          <w:rFonts w:ascii="Cambria" w:hAnsi="Cambria"/>
        </w:rPr>
      </w:pPr>
      <w:r>
        <w:rPr>
          <w:rFonts w:ascii="Cambria" w:hAnsi="Cambria"/>
        </w:rPr>
        <w:t>Najpovoljniji ponuditelj smatrat će se onaj ponuditelj koji je do isteka zadnjeg dana zadanog roka predao potpunu ponudu koja u sebi sadrži svu dokumentaciju propisanu javnim natječajem</w:t>
      </w:r>
      <w:r w:rsidR="003A5F5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te koja </w:t>
      </w:r>
      <w:r w:rsidR="003A5F50">
        <w:rPr>
          <w:rFonts w:ascii="Cambria" w:hAnsi="Cambria"/>
        </w:rPr>
        <w:t xml:space="preserve">sadrži i najviši iznos zakupnine. </w:t>
      </w:r>
    </w:p>
    <w:p w:rsidR="003A5F50" w:rsidRDefault="003A5F50" w:rsidP="006C41E7">
      <w:pPr>
        <w:jc w:val="both"/>
        <w:rPr>
          <w:rFonts w:ascii="Cambria" w:hAnsi="Cambria"/>
        </w:rPr>
      </w:pPr>
      <w:r>
        <w:rPr>
          <w:rFonts w:ascii="Cambria" w:hAnsi="Cambria"/>
        </w:rPr>
        <w:t>Odabranom ponuditelju koji je sklopio ugovor o zakupu zemljišta, jamčevina se uračunava u zakup</w:t>
      </w:r>
      <w:r w:rsidR="001962B0">
        <w:rPr>
          <w:rFonts w:ascii="Cambria" w:hAnsi="Cambria"/>
        </w:rPr>
        <w:t>n</w:t>
      </w:r>
      <w:r>
        <w:rPr>
          <w:rFonts w:ascii="Cambria" w:hAnsi="Cambria"/>
        </w:rPr>
        <w:t>inu. Ponuditeljima koji su položili jamčevinu, a čije ponude nisu prihvaćene, jamčevina se vraća u rok</w:t>
      </w:r>
      <w:r w:rsidR="009738EE">
        <w:rPr>
          <w:rFonts w:ascii="Cambria" w:hAnsi="Cambria"/>
        </w:rPr>
        <w:t>u od 15 dana od dana donošenja O</w:t>
      </w:r>
      <w:r>
        <w:rPr>
          <w:rFonts w:ascii="Cambria" w:hAnsi="Cambria"/>
        </w:rPr>
        <w:t>dluke o izboru najpovoljnijeg ponuditelja.</w:t>
      </w:r>
      <w:r w:rsidR="00EB6934">
        <w:rPr>
          <w:rFonts w:ascii="Cambria" w:hAnsi="Cambria"/>
        </w:rPr>
        <w:t xml:space="preserve"> </w:t>
      </w:r>
      <w:r w:rsidR="009738EE">
        <w:rPr>
          <w:rFonts w:ascii="Cambria" w:hAnsi="Cambria"/>
        </w:rPr>
        <w:t>Odluku o izboru najpovoljnijeg ponuditelja donosi gradonačelnik Grada Vrgorca sukladno članku 16.</w:t>
      </w:r>
      <w:r w:rsidR="009738EE" w:rsidRPr="009738EE">
        <w:rPr>
          <w:rFonts w:ascii="Cambria" w:hAnsi="Cambria" w:cs="Arial"/>
        </w:rPr>
        <w:t xml:space="preserve"> </w:t>
      </w:r>
      <w:r w:rsidR="009738EE">
        <w:rPr>
          <w:rFonts w:ascii="Cambria" w:hAnsi="Cambria" w:cs="Arial"/>
        </w:rPr>
        <w:t>Odluke</w:t>
      </w:r>
      <w:r w:rsidR="009738EE" w:rsidRPr="00FD6D4E">
        <w:rPr>
          <w:rFonts w:ascii="Cambria" w:hAnsi="Cambria" w:cs="Arial"/>
        </w:rPr>
        <w:t xml:space="preserve"> o uvjetima i postupku raspolaganja nekretninama u vlasništvu Grada Vrgorca na području Gospodarske zone Ravča</w:t>
      </w:r>
      <w:r w:rsidR="009738EE">
        <w:rPr>
          <w:rFonts w:ascii="Cambria" w:hAnsi="Cambria" w:cs="Arial"/>
        </w:rPr>
        <w:t>.</w:t>
      </w:r>
    </w:p>
    <w:p w:rsidR="00D41A22" w:rsidRDefault="00D41A22" w:rsidP="006C41E7">
      <w:pPr>
        <w:jc w:val="both"/>
        <w:outlineLvl w:val="0"/>
        <w:rPr>
          <w:rFonts w:ascii="Cambria" w:hAnsi="Cambria"/>
        </w:rPr>
      </w:pPr>
    </w:p>
    <w:p w:rsidR="00D41A22" w:rsidRPr="00D41A22" w:rsidRDefault="00D41A22" w:rsidP="006C41E7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Članak 10</w:t>
      </w:r>
      <w:r w:rsidRPr="00765DF3">
        <w:rPr>
          <w:rFonts w:ascii="Cambria" w:hAnsi="Cambria"/>
          <w:b/>
        </w:rPr>
        <w:t>.</w:t>
      </w:r>
    </w:p>
    <w:p w:rsidR="00831826" w:rsidRDefault="003A5F50" w:rsidP="006C41E7">
      <w:pPr>
        <w:jc w:val="both"/>
        <w:outlineLvl w:val="0"/>
        <w:rPr>
          <w:rFonts w:ascii="Cambria" w:hAnsi="Cambria"/>
        </w:rPr>
      </w:pPr>
      <w:r>
        <w:rPr>
          <w:rFonts w:ascii="Cambria" w:hAnsi="Cambria"/>
        </w:rPr>
        <w:t xml:space="preserve">Ako odabrani natjecatelj odustane i/ili u roku </w:t>
      </w:r>
      <w:r w:rsidR="00DF6870">
        <w:rPr>
          <w:rFonts w:ascii="Cambria" w:hAnsi="Cambria"/>
        </w:rPr>
        <w:t>ne pristupi sklapanju ugovora</w:t>
      </w:r>
      <w:r w:rsidR="004949FD">
        <w:rPr>
          <w:rFonts w:ascii="Cambria" w:hAnsi="Cambria"/>
        </w:rPr>
        <w:t xml:space="preserve"> o zakupu zemljišta</w:t>
      </w:r>
      <w:r w:rsidR="00DF6870">
        <w:rPr>
          <w:rFonts w:ascii="Cambria" w:hAnsi="Cambria"/>
        </w:rPr>
        <w:t>, taj se natjecatelj isključuje i gubi pravo na povrat jamčevine.</w:t>
      </w:r>
    </w:p>
    <w:p w:rsidR="00831826" w:rsidRDefault="00831826" w:rsidP="006C41E7">
      <w:pPr>
        <w:jc w:val="both"/>
        <w:outlineLvl w:val="0"/>
        <w:rPr>
          <w:rFonts w:ascii="Cambria" w:hAnsi="Cambria"/>
        </w:rPr>
      </w:pPr>
    </w:p>
    <w:p w:rsidR="00D41A22" w:rsidRPr="00D41A22" w:rsidRDefault="00D41A22" w:rsidP="006C41E7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Članak 11</w:t>
      </w:r>
      <w:r w:rsidRPr="00765DF3">
        <w:rPr>
          <w:rFonts w:ascii="Cambria" w:hAnsi="Cambria"/>
          <w:b/>
        </w:rPr>
        <w:t>.</w:t>
      </w:r>
    </w:p>
    <w:p w:rsidR="00DF6870" w:rsidRDefault="00DF6870" w:rsidP="006C41E7">
      <w:pPr>
        <w:jc w:val="both"/>
        <w:outlineLvl w:val="0"/>
        <w:rPr>
          <w:rFonts w:ascii="Cambria" w:hAnsi="Cambria"/>
        </w:rPr>
      </w:pPr>
      <w:r>
        <w:rPr>
          <w:rFonts w:ascii="Cambria" w:hAnsi="Cambria"/>
        </w:rPr>
        <w:t>Grad Vrgorac zadržava pravo ne prihvatiti niti jednu valjanu ponudu iz javnog natje</w:t>
      </w:r>
      <w:r w:rsidR="00AB4568">
        <w:rPr>
          <w:rFonts w:ascii="Cambria" w:hAnsi="Cambria"/>
        </w:rPr>
        <w:t xml:space="preserve">čaja, poništiti javni natječaj, </w:t>
      </w:r>
      <w:r>
        <w:rPr>
          <w:rFonts w:ascii="Cambria" w:hAnsi="Cambria"/>
        </w:rPr>
        <w:t>u svako doba prije potpisivanja ugovora</w:t>
      </w:r>
      <w:r w:rsidR="00EB6934">
        <w:rPr>
          <w:rFonts w:ascii="Cambria" w:hAnsi="Cambria"/>
        </w:rPr>
        <w:t xml:space="preserve"> o zakupu zemljišta</w:t>
      </w:r>
      <w:r>
        <w:rPr>
          <w:rFonts w:ascii="Cambria" w:hAnsi="Cambria"/>
        </w:rPr>
        <w:t>.</w:t>
      </w:r>
    </w:p>
    <w:p w:rsidR="00DF6870" w:rsidRDefault="00DF6870" w:rsidP="006C41E7">
      <w:pPr>
        <w:jc w:val="both"/>
        <w:outlineLvl w:val="0"/>
        <w:rPr>
          <w:rFonts w:ascii="Cambria" w:hAnsi="Cambria"/>
        </w:rPr>
      </w:pPr>
    </w:p>
    <w:p w:rsidR="00D41A22" w:rsidRPr="00D41A22" w:rsidRDefault="00D41A22" w:rsidP="006C41E7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Članak 12</w:t>
      </w:r>
      <w:r w:rsidRPr="00765DF3">
        <w:rPr>
          <w:rFonts w:ascii="Cambria" w:hAnsi="Cambria"/>
          <w:b/>
        </w:rPr>
        <w:t>.</w:t>
      </w:r>
    </w:p>
    <w:p w:rsidR="00DF6870" w:rsidRDefault="00DF6870" w:rsidP="006C41E7">
      <w:pPr>
        <w:jc w:val="both"/>
        <w:outlineLvl w:val="0"/>
        <w:rPr>
          <w:rFonts w:ascii="Cambria" w:hAnsi="Cambria"/>
        </w:rPr>
      </w:pPr>
      <w:r>
        <w:rPr>
          <w:rFonts w:ascii="Cambria" w:hAnsi="Cambria"/>
        </w:rPr>
        <w:t>O rezultatima izbora natjecatelji će biti pisano obavješteni.</w:t>
      </w:r>
    </w:p>
    <w:p w:rsidR="00831826" w:rsidRDefault="00831826" w:rsidP="006C41E7">
      <w:pPr>
        <w:jc w:val="both"/>
        <w:outlineLvl w:val="0"/>
        <w:rPr>
          <w:rFonts w:ascii="Cambria" w:hAnsi="Cambria"/>
        </w:rPr>
      </w:pPr>
    </w:p>
    <w:p w:rsidR="00831826" w:rsidRPr="002B370D" w:rsidRDefault="002B370D" w:rsidP="006C41E7">
      <w:pPr>
        <w:pStyle w:val="Heading20"/>
        <w:keepNext/>
        <w:keepLines/>
        <w:numPr>
          <w:ilvl w:val="0"/>
          <w:numId w:val="41"/>
        </w:numPr>
        <w:shd w:val="clear" w:color="auto" w:fill="auto"/>
        <w:tabs>
          <w:tab w:val="left" w:pos="409"/>
        </w:tabs>
        <w:spacing w:before="0" w:after="113" w:line="240" w:lineRule="auto"/>
        <w:rPr>
          <w:rFonts w:ascii="Cambria" w:hAnsi="Cambria"/>
        </w:rPr>
      </w:pPr>
      <w:r>
        <w:rPr>
          <w:rFonts w:ascii="Cambria" w:hAnsi="Cambria"/>
        </w:rPr>
        <w:t>SKLAPANJE UGOVORA</w:t>
      </w:r>
    </w:p>
    <w:p w:rsidR="00D41A22" w:rsidRPr="00D41A22" w:rsidRDefault="00D41A22" w:rsidP="006C41E7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Članak 13</w:t>
      </w:r>
      <w:r w:rsidRPr="00765DF3">
        <w:rPr>
          <w:rFonts w:ascii="Cambria" w:hAnsi="Cambria"/>
          <w:b/>
        </w:rPr>
        <w:t>.</w:t>
      </w:r>
    </w:p>
    <w:p w:rsidR="00DF6870" w:rsidRDefault="00DF6870" w:rsidP="006C41E7">
      <w:pPr>
        <w:jc w:val="both"/>
        <w:outlineLvl w:val="0"/>
        <w:rPr>
          <w:rFonts w:ascii="Cambria" w:hAnsi="Cambria"/>
        </w:rPr>
      </w:pPr>
      <w:r>
        <w:rPr>
          <w:rFonts w:ascii="Cambria" w:hAnsi="Cambria"/>
        </w:rPr>
        <w:t xml:space="preserve">Izabrani najpovoljniji ponuditelj dužan je sklopiti ugovor o zakupu </w:t>
      </w:r>
      <w:r w:rsidR="00EB6934">
        <w:rPr>
          <w:rFonts w:ascii="Cambria" w:hAnsi="Cambria"/>
        </w:rPr>
        <w:t xml:space="preserve">zemljišta </w:t>
      </w:r>
      <w:r>
        <w:rPr>
          <w:rFonts w:ascii="Cambria" w:hAnsi="Cambria"/>
        </w:rPr>
        <w:t>u roku od 30 (trideset) dana od dana donošenja Odluke o izboru najpovoljnijeg ponuditelja.</w:t>
      </w:r>
      <w:r w:rsidR="00EB6934" w:rsidRPr="00EB6934">
        <w:rPr>
          <w:rFonts w:ascii="Cambria" w:hAnsi="Cambria"/>
        </w:rPr>
        <w:t xml:space="preserve"> </w:t>
      </w:r>
      <w:r w:rsidR="00EB6934">
        <w:rPr>
          <w:rFonts w:ascii="Cambria" w:hAnsi="Cambria"/>
        </w:rPr>
        <w:t>Ugovor o zakupu zemljišta sklapa se u obliku ovršne isprave.</w:t>
      </w:r>
    </w:p>
    <w:p w:rsidR="00DF6870" w:rsidRDefault="00DF6870" w:rsidP="006C41E7">
      <w:pPr>
        <w:jc w:val="both"/>
        <w:outlineLvl w:val="0"/>
        <w:rPr>
          <w:rFonts w:ascii="Cambria" w:hAnsi="Cambria"/>
        </w:rPr>
      </w:pPr>
    </w:p>
    <w:p w:rsidR="00D41A22" w:rsidRPr="00D41A22" w:rsidRDefault="00D41A22" w:rsidP="006C41E7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Članak 14</w:t>
      </w:r>
      <w:r w:rsidRPr="00765DF3">
        <w:rPr>
          <w:rFonts w:ascii="Cambria" w:hAnsi="Cambria"/>
          <w:b/>
        </w:rPr>
        <w:t>.</w:t>
      </w:r>
    </w:p>
    <w:p w:rsidR="00DF6870" w:rsidRDefault="00DF6870" w:rsidP="006C41E7">
      <w:pPr>
        <w:jc w:val="both"/>
        <w:outlineLvl w:val="0"/>
        <w:rPr>
          <w:rFonts w:ascii="Cambria" w:hAnsi="Cambria"/>
        </w:rPr>
      </w:pPr>
      <w:r>
        <w:rPr>
          <w:rFonts w:ascii="Cambria" w:hAnsi="Cambria"/>
        </w:rPr>
        <w:t>Zakupnina počinje teći od dana potpisa ugovora o zakupu zemljišta.</w:t>
      </w:r>
    </w:p>
    <w:p w:rsidR="00831826" w:rsidRDefault="00831826" w:rsidP="006C41E7">
      <w:pPr>
        <w:jc w:val="both"/>
        <w:outlineLvl w:val="0"/>
        <w:rPr>
          <w:rFonts w:ascii="Cambria" w:hAnsi="Cambria"/>
        </w:rPr>
      </w:pPr>
    </w:p>
    <w:p w:rsidR="002B370D" w:rsidRPr="002B370D" w:rsidRDefault="002B370D" w:rsidP="006C41E7">
      <w:pPr>
        <w:pStyle w:val="ListParagraph"/>
        <w:numPr>
          <w:ilvl w:val="0"/>
          <w:numId w:val="41"/>
        </w:numPr>
        <w:jc w:val="both"/>
        <w:outlineLvl w:val="0"/>
        <w:rPr>
          <w:rFonts w:ascii="Cambria" w:hAnsi="Cambria"/>
        </w:rPr>
      </w:pPr>
      <w:r w:rsidRPr="002B370D">
        <w:rPr>
          <w:rFonts w:ascii="Cambria" w:hAnsi="Cambria"/>
          <w:b/>
        </w:rPr>
        <w:t xml:space="preserve"> </w:t>
      </w:r>
      <w:bookmarkStart w:id="2" w:name="bookmark9"/>
      <w:r w:rsidRPr="002B370D">
        <w:rPr>
          <w:rFonts w:ascii="Cambria" w:hAnsi="Cambria"/>
          <w:b/>
        </w:rPr>
        <w:t>PRAVO NA PRISTUP INFORMACIJAMA</w:t>
      </w:r>
      <w:bookmarkEnd w:id="2"/>
    </w:p>
    <w:p w:rsidR="00831826" w:rsidRDefault="002B370D" w:rsidP="006C41E7">
      <w:pPr>
        <w:jc w:val="both"/>
        <w:outlineLvl w:val="0"/>
        <w:rPr>
          <w:rFonts w:ascii="Cambria" w:hAnsi="Cambria"/>
        </w:rPr>
      </w:pPr>
      <w:r>
        <w:rPr>
          <w:rFonts w:ascii="Cambria" w:hAnsi="Cambria"/>
        </w:rPr>
        <w:br/>
      </w:r>
      <w:r>
        <w:rPr>
          <w:rFonts w:ascii="Cambria" w:hAnsi="Cambria"/>
          <w:b/>
        </w:rPr>
        <w:t xml:space="preserve">                                                                            Članak 15</w:t>
      </w:r>
      <w:r w:rsidRPr="00BC6D86">
        <w:rPr>
          <w:rFonts w:ascii="Cambria" w:hAnsi="Cambria"/>
          <w:b/>
        </w:rPr>
        <w:t>.</w:t>
      </w:r>
      <w:r>
        <w:rPr>
          <w:rFonts w:ascii="Cambria" w:hAnsi="Cambria"/>
        </w:rPr>
        <w:br/>
      </w:r>
      <w:r w:rsidRPr="00794FC4">
        <w:rPr>
          <w:rFonts w:ascii="Cambria" w:hAnsi="Cambria"/>
        </w:rPr>
        <w:t xml:space="preserve">Sukladno Zakonu o pravu na pristup informacijama Grad </w:t>
      </w:r>
      <w:bookmarkStart w:id="3" w:name="_Hlk32822342"/>
      <w:r w:rsidRPr="00794FC4">
        <w:rPr>
          <w:rFonts w:ascii="Cambria" w:hAnsi="Cambria"/>
        </w:rPr>
        <w:t>Vrgorac</w:t>
      </w:r>
      <w:bookmarkEnd w:id="3"/>
      <w:r w:rsidRPr="00794FC4">
        <w:rPr>
          <w:rFonts w:ascii="Cambria" w:hAnsi="Cambria"/>
        </w:rPr>
        <w:t xml:space="preserve"> kao tijelo javne vlasti, obavezno je, radi upoznavanja javnosti, omogućiti pristup informacijama o svom radu pravodobnom objavom na </w:t>
      </w:r>
      <w:r>
        <w:rPr>
          <w:rFonts w:ascii="Cambria" w:hAnsi="Cambria"/>
        </w:rPr>
        <w:t>službenim mrežnim stranicama ili u s</w:t>
      </w:r>
      <w:r w:rsidRPr="00794FC4">
        <w:rPr>
          <w:rFonts w:ascii="Cambria" w:hAnsi="Cambria"/>
        </w:rPr>
        <w:t>lužbenom vjesniku</w:t>
      </w:r>
      <w:r>
        <w:rPr>
          <w:rFonts w:ascii="Cambria" w:hAnsi="Cambria"/>
        </w:rPr>
        <w:t>.</w:t>
      </w:r>
      <w:r>
        <w:rPr>
          <w:rFonts w:ascii="Cambria" w:hAnsi="Cambria"/>
        </w:rPr>
        <w:br/>
      </w:r>
      <w:r>
        <w:rPr>
          <w:rFonts w:ascii="Cambria" w:hAnsi="Cambria"/>
        </w:rPr>
        <w:br/>
      </w:r>
      <w:r w:rsidRPr="00794FC4">
        <w:rPr>
          <w:rFonts w:ascii="Cambria" w:hAnsi="Cambria"/>
        </w:rPr>
        <w:t>Slijedom naveden</w:t>
      </w:r>
      <w:r>
        <w:rPr>
          <w:rFonts w:ascii="Cambria" w:hAnsi="Cambria"/>
        </w:rPr>
        <w:t>og, smatrat će se da je podnositelj pisane ponude koja</w:t>
      </w:r>
      <w:r w:rsidRPr="00794FC4">
        <w:rPr>
          <w:rFonts w:ascii="Cambria" w:hAnsi="Cambria"/>
        </w:rPr>
        <w:t xml:space="preserve"> sadrži njegove oso</w:t>
      </w:r>
      <w:r>
        <w:rPr>
          <w:rFonts w:ascii="Cambria" w:hAnsi="Cambria"/>
        </w:rPr>
        <w:t>bne podatke, na ovaj Javni natječaj</w:t>
      </w:r>
      <w:r w:rsidRPr="00794FC4">
        <w:rPr>
          <w:rFonts w:ascii="Cambria" w:hAnsi="Cambria"/>
        </w:rPr>
        <w:t>, uz tražene priloge, dao privolu za njihovo prikupljanje, obradu i korište</w:t>
      </w:r>
      <w:r>
        <w:rPr>
          <w:rFonts w:ascii="Cambria" w:hAnsi="Cambria"/>
        </w:rPr>
        <w:t>nje istih javnom objavom na službenim mrežnim stranicama i u s</w:t>
      </w:r>
      <w:r w:rsidRPr="00794FC4">
        <w:rPr>
          <w:rFonts w:ascii="Cambria" w:hAnsi="Cambria"/>
        </w:rPr>
        <w:t xml:space="preserve">lužbenom vjesniku Grada </w:t>
      </w:r>
      <w:bookmarkStart w:id="4" w:name="_Hlk32817013"/>
      <w:r w:rsidRPr="00794FC4">
        <w:rPr>
          <w:rFonts w:ascii="Cambria" w:hAnsi="Cambria"/>
        </w:rPr>
        <w:t>Vrgorca</w:t>
      </w:r>
      <w:bookmarkEnd w:id="4"/>
      <w:r w:rsidRPr="00794FC4">
        <w:rPr>
          <w:rFonts w:ascii="Cambria" w:hAnsi="Cambria"/>
        </w:rPr>
        <w:t xml:space="preserve">, a u </w:t>
      </w:r>
      <w:r w:rsidR="009718F6">
        <w:rPr>
          <w:rFonts w:ascii="Cambria" w:hAnsi="Cambria"/>
        </w:rPr>
        <w:t>svrhu radi koje su prikupljeni.</w:t>
      </w:r>
      <w:r>
        <w:rPr>
          <w:rFonts w:ascii="Cambria" w:hAnsi="Cambria"/>
        </w:rPr>
        <w:br/>
      </w:r>
      <w:r w:rsidRPr="00317AAC">
        <w:rPr>
          <w:rFonts w:ascii="Cambria" w:eastAsia="Calibri" w:hAnsi="Cambria"/>
        </w:rPr>
        <w:t>Informa</w:t>
      </w:r>
      <w:r>
        <w:rPr>
          <w:rFonts w:ascii="Cambria" w:eastAsia="Calibri" w:hAnsi="Cambria"/>
        </w:rPr>
        <w:t>cije o rezultatima Javnog natječaja objaviti</w:t>
      </w:r>
      <w:r w:rsidRPr="00317AAC">
        <w:rPr>
          <w:rFonts w:ascii="Cambria" w:eastAsia="Calibri" w:hAnsi="Cambria"/>
        </w:rPr>
        <w:t xml:space="preserve"> će se na </w:t>
      </w:r>
      <w:r>
        <w:rPr>
          <w:rFonts w:ascii="Cambria" w:eastAsia="Calibri" w:hAnsi="Cambria"/>
        </w:rPr>
        <w:t xml:space="preserve">službenim </w:t>
      </w:r>
      <w:r w:rsidRPr="00317AAC">
        <w:rPr>
          <w:rFonts w:ascii="Cambria" w:eastAsia="Calibri" w:hAnsi="Cambria"/>
        </w:rPr>
        <w:t xml:space="preserve">mrežnim stranicama Grada Vrgorca – </w:t>
      </w:r>
      <w:hyperlink r:id="rId9" w:history="1">
        <w:r w:rsidRPr="00317AAC">
          <w:rPr>
            <w:rFonts w:ascii="Cambria" w:eastAsia="Calibri" w:hAnsi="Cambria"/>
            <w:color w:val="0000FF"/>
            <w:u w:val="single"/>
          </w:rPr>
          <w:t>www.vrgorac.hr</w:t>
        </w:r>
      </w:hyperlink>
      <w:r w:rsidRPr="00317AAC">
        <w:rPr>
          <w:rFonts w:ascii="Cambria" w:eastAsia="Calibri" w:hAnsi="Cambria"/>
        </w:rPr>
        <w:t>.</w:t>
      </w:r>
      <w:r w:rsidRPr="00F12C07">
        <w:rPr>
          <w:rFonts w:ascii="Cambria" w:eastAsia="Calibri" w:hAnsi="Cambria"/>
        </w:rPr>
        <w:tab/>
      </w:r>
    </w:p>
    <w:p w:rsidR="00DF6870" w:rsidRPr="00D83298" w:rsidRDefault="00DF6870" w:rsidP="006C41E7">
      <w:pPr>
        <w:jc w:val="both"/>
        <w:outlineLvl w:val="0"/>
        <w:rPr>
          <w:rFonts w:ascii="Cambria" w:hAnsi="Cambria"/>
          <w:sz w:val="16"/>
          <w:szCs w:val="16"/>
        </w:rPr>
      </w:pPr>
    </w:p>
    <w:p w:rsidR="00546863" w:rsidRPr="00F41FA2" w:rsidRDefault="004614E0" w:rsidP="006C41E7">
      <w:pPr>
        <w:rPr>
          <w:rFonts w:ascii="Arial" w:hAnsi="Arial" w:cs="Arial"/>
        </w:rPr>
      </w:pPr>
      <w:r>
        <w:rPr>
          <w:rFonts w:ascii="Arial" w:hAnsi="Arial" w:cs="Arial"/>
        </w:rPr>
        <w:t>KLASA: 944-15/20-01/2</w:t>
      </w:r>
      <w:r w:rsidR="00546863">
        <w:rPr>
          <w:rFonts w:ascii="Arial" w:hAnsi="Arial" w:cs="Arial"/>
        </w:rPr>
        <w:br/>
        <w:t>URBROJ: 2</w:t>
      </w:r>
      <w:r w:rsidR="00F03E17">
        <w:rPr>
          <w:rFonts w:ascii="Arial" w:hAnsi="Arial" w:cs="Arial"/>
        </w:rPr>
        <w:t>195/01-08-04/10-20-2</w:t>
      </w:r>
      <w:r w:rsidR="00F03E17">
        <w:rPr>
          <w:rFonts w:ascii="Arial" w:hAnsi="Arial" w:cs="Arial"/>
        </w:rPr>
        <w:br/>
        <w:t>Vrgorac, 21. rujna</w:t>
      </w:r>
      <w:r w:rsidR="00546863">
        <w:rPr>
          <w:rFonts w:ascii="Arial" w:hAnsi="Arial" w:cs="Arial"/>
        </w:rPr>
        <w:t xml:space="preserve"> 2020</w:t>
      </w:r>
      <w:r w:rsidR="00546863" w:rsidRPr="00A374D8">
        <w:rPr>
          <w:rFonts w:ascii="Arial" w:hAnsi="Arial" w:cs="Arial"/>
        </w:rPr>
        <w:t xml:space="preserve">. </w:t>
      </w:r>
    </w:p>
    <w:p w:rsidR="00546863" w:rsidRDefault="00546863" w:rsidP="006C41E7">
      <w:pPr>
        <w:shd w:val="clear" w:color="auto" w:fill="FFFFFF"/>
        <w:tabs>
          <w:tab w:val="left" w:pos="25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G R A D O N A Č E L N I K</w:t>
      </w:r>
    </w:p>
    <w:p w:rsidR="00506483" w:rsidRPr="007E085C" w:rsidRDefault="00546863" w:rsidP="007E085C">
      <w:pPr>
        <w:pStyle w:val="NormalWeb"/>
        <w:spacing w:before="0" w:beforeAutospacing="0"/>
        <w:ind w:left="360"/>
      </w:pPr>
      <w:r>
        <w:rPr>
          <w:rFonts w:ascii="Arial" w:hAnsi="Arial" w:cs="Arial"/>
          <w:b/>
          <w:bCs/>
        </w:rPr>
        <w:t xml:space="preserve">                                                                      </w:t>
      </w:r>
      <w:r w:rsidR="002B370D">
        <w:rPr>
          <w:rFonts w:ascii="Arial" w:hAnsi="Arial" w:cs="Arial"/>
          <w:b/>
          <w:bCs/>
        </w:rPr>
        <w:br/>
        <w:t xml:space="preserve">                                                                           </w:t>
      </w:r>
      <w:r>
        <w:rPr>
          <w:rFonts w:ascii="Arial" w:hAnsi="Arial" w:cs="Arial"/>
          <w:b/>
          <w:bCs/>
        </w:rPr>
        <w:t>Ante Pranić, mag.ing.aedif.</w:t>
      </w:r>
    </w:p>
    <w:sectPr w:rsidR="00506483" w:rsidRPr="007E085C" w:rsidSect="007E085C">
      <w:pgSz w:w="11900" w:h="16840"/>
      <w:pgMar w:top="964" w:right="1400" w:bottom="964" w:left="126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F87" w:rsidRDefault="00DC0F87">
      <w:r>
        <w:separator/>
      </w:r>
    </w:p>
  </w:endnote>
  <w:endnote w:type="continuationSeparator" w:id="0">
    <w:p w:rsidR="00DC0F87" w:rsidRDefault="00DC0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F87" w:rsidRDefault="00DC0F87"/>
  </w:footnote>
  <w:footnote w:type="continuationSeparator" w:id="0">
    <w:p w:rsidR="00DC0F87" w:rsidRDefault="00DC0F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540"/>
    <w:multiLevelType w:val="hybridMultilevel"/>
    <w:tmpl w:val="6EDC8A54"/>
    <w:lvl w:ilvl="0" w:tplc="20909A72">
      <w:start w:val="4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14C0"/>
    <w:multiLevelType w:val="multilevel"/>
    <w:tmpl w:val="59B01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DF394D"/>
    <w:multiLevelType w:val="multilevel"/>
    <w:tmpl w:val="15560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7E7CC5"/>
    <w:multiLevelType w:val="hybridMultilevel"/>
    <w:tmpl w:val="4CDC0C7A"/>
    <w:lvl w:ilvl="0" w:tplc="FD5659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14346"/>
    <w:multiLevelType w:val="multilevel"/>
    <w:tmpl w:val="28BE7730"/>
    <w:lvl w:ilvl="0">
      <w:start w:val="3"/>
      <w:numFmt w:val="upperRoman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0CAD7749"/>
    <w:multiLevelType w:val="hybridMultilevel"/>
    <w:tmpl w:val="10BC786C"/>
    <w:lvl w:ilvl="0" w:tplc="6FF0B0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92699"/>
    <w:multiLevelType w:val="multilevel"/>
    <w:tmpl w:val="87E03DB2"/>
    <w:lvl w:ilvl="0">
      <w:start w:val="1"/>
      <w:numFmt w:val="lowerLetter"/>
      <w:lvlText w:val="%1)"/>
      <w:lvlJc w:val="left"/>
      <w:rPr>
        <w:rFonts w:ascii="Cambria" w:eastAsia="Times New Roman" w:hAnsi="Cambr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28044A"/>
    <w:multiLevelType w:val="hybridMultilevel"/>
    <w:tmpl w:val="8C1A31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D1662"/>
    <w:multiLevelType w:val="hybridMultilevel"/>
    <w:tmpl w:val="C2D0221C"/>
    <w:lvl w:ilvl="0" w:tplc="263055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B46CBB"/>
    <w:multiLevelType w:val="hybridMultilevel"/>
    <w:tmpl w:val="35DC9720"/>
    <w:lvl w:ilvl="0" w:tplc="40FEB4D0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A20F15"/>
    <w:multiLevelType w:val="multilevel"/>
    <w:tmpl w:val="7562CE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9678A5"/>
    <w:multiLevelType w:val="multilevel"/>
    <w:tmpl w:val="5406C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462E14"/>
    <w:multiLevelType w:val="hybridMultilevel"/>
    <w:tmpl w:val="4ADEB85C"/>
    <w:lvl w:ilvl="0" w:tplc="27AEC0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B78AC"/>
    <w:multiLevelType w:val="multilevel"/>
    <w:tmpl w:val="BDCEFEF2"/>
    <w:lvl w:ilvl="0">
      <w:start w:val="1"/>
      <w:numFmt w:val="decimal"/>
      <w:lvlText w:val="%1)"/>
      <w:lvlJc w:val="right"/>
      <w:pPr>
        <w:ind w:left="567" w:hanging="57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D4A680C"/>
    <w:multiLevelType w:val="multilevel"/>
    <w:tmpl w:val="BC8E2606"/>
    <w:lvl w:ilvl="0">
      <w:start w:val="4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1E665AE6"/>
    <w:multiLevelType w:val="hybridMultilevel"/>
    <w:tmpl w:val="D8B885A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B2CE2"/>
    <w:multiLevelType w:val="multilevel"/>
    <w:tmpl w:val="E37463CE"/>
    <w:lvl w:ilvl="0">
      <w:start w:val="1"/>
      <w:numFmt w:val="lowerLetter"/>
      <w:lvlText w:val="%1)"/>
      <w:lvlJc w:val="left"/>
      <w:rPr>
        <w:rFonts w:ascii="Cambria" w:eastAsia="Times New Roman" w:hAnsi="Cambr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A66726"/>
    <w:multiLevelType w:val="hybridMultilevel"/>
    <w:tmpl w:val="D344961C"/>
    <w:lvl w:ilvl="0" w:tplc="2848A03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59516C"/>
    <w:multiLevelType w:val="multilevel"/>
    <w:tmpl w:val="BC34B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3F64C6F"/>
    <w:multiLevelType w:val="hybridMultilevel"/>
    <w:tmpl w:val="1B3E69A6"/>
    <w:lvl w:ilvl="0" w:tplc="1C4E5F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EB50CD"/>
    <w:multiLevelType w:val="hybridMultilevel"/>
    <w:tmpl w:val="E94ED938"/>
    <w:lvl w:ilvl="0" w:tplc="8DA0A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9634B8"/>
    <w:multiLevelType w:val="multilevel"/>
    <w:tmpl w:val="5B00A574"/>
    <w:lvl w:ilvl="0">
      <w:start w:val="6"/>
      <w:numFmt w:val="upperRoman"/>
      <w:lvlText w:val="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2CA2018A"/>
    <w:multiLevelType w:val="multilevel"/>
    <w:tmpl w:val="695EBA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F4B1EDB"/>
    <w:multiLevelType w:val="hybridMultilevel"/>
    <w:tmpl w:val="A8F67470"/>
    <w:lvl w:ilvl="0" w:tplc="6FF0B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A55D7A"/>
    <w:multiLevelType w:val="multilevel"/>
    <w:tmpl w:val="98A445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135006A"/>
    <w:multiLevelType w:val="hybridMultilevel"/>
    <w:tmpl w:val="0BDC39B0"/>
    <w:lvl w:ilvl="0" w:tplc="3C364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4A13AE7"/>
    <w:multiLevelType w:val="hybridMultilevel"/>
    <w:tmpl w:val="D31A116A"/>
    <w:lvl w:ilvl="0" w:tplc="8910CE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AB6232"/>
    <w:multiLevelType w:val="hybridMultilevel"/>
    <w:tmpl w:val="EC0060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E504B8"/>
    <w:multiLevelType w:val="multilevel"/>
    <w:tmpl w:val="C7CA0BC4"/>
    <w:lvl w:ilvl="0">
      <w:start w:val="1"/>
      <w:numFmt w:val="decimal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3D912620"/>
    <w:multiLevelType w:val="multilevel"/>
    <w:tmpl w:val="85C419D6"/>
    <w:lvl w:ilvl="0">
      <w:start w:val="1"/>
      <w:numFmt w:val="decimal"/>
      <w:lvlText w:val="%1)"/>
      <w:lvlJc w:val="left"/>
      <w:rPr>
        <w:rFonts w:ascii="Cambria" w:eastAsia="Times New Roman" w:hAnsi="Cambr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F1B3AC6"/>
    <w:multiLevelType w:val="multilevel"/>
    <w:tmpl w:val="3F82A9C8"/>
    <w:lvl w:ilvl="0">
      <w:start w:val="1"/>
      <w:numFmt w:val="lowerLetter"/>
      <w:lvlText w:val="%1)"/>
      <w:lvlJc w:val="left"/>
      <w:rPr>
        <w:rFonts w:ascii="Cambria" w:eastAsia="Times New Roman" w:hAnsi="Cambr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1466C4C"/>
    <w:multiLevelType w:val="hybridMultilevel"/>
    <w:tmpl w:val="29120986"/>
    <w:lvl w:ilvl="0" w:tplc="C7BC0D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B07E19"/>
    <w:multiLevelType w:val="multilevel"/>
    <w:tmpl w:val="A6EC24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5A75D69"/>
    <w:multiLevelType w:val="hybridMultilevel"/>
    <w:tmpl w:val="50C6300C"/>
    <w:lvl w:ilvl="0" w:tplc="32BA5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7B22FE0"/>
    <w:multiLevelType w:val="hybridMultilevel"/>
    <w:tmpl w:val="C8A85F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3670AA"/>
    <w:multiLevelType w:val="multilevel"/>
    <w:tmpl w:val="417EE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99B017D"/>
    <w:multiLevelType w:val="multilevel"/>
    <w:tmpl w:val="10BC494E"/>
    <w:lvl w:ilvl="0">
      <w:start w:val="1"/>
      <w:numFmt w:val="upperLetter"/>
      <w:lvlText w:val="%1)"/>
      <w:lvlJc w:val="left"/>
      <w:rPr>
        <w:rFonts w:ascii="Cambria" w:eastAsia="Times New Roman" w:hAnsi="Cambr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A8D365C"/>
    <w:multiLevelType w:val="hybridMultilevel"/>
    <w:tmpl w:val="85C2DB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B824D0"/>
    <w:multiLevelType w:val="multilevel"/>
    <w:tmpl w:val="E11EF6C2"/>
    <w:lvl w:ilvl="0">
      <w:start w:val="1"/>
      <w:numFmt w:val="upperRoman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4C297B1F"/>
    <w:multiLevelType w:val="hybridMultilevel"/>
    <w:tmpl w:val="D848FF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3131E1"/>
    <w:multiLevelType w:val="multilevel"/>
    <w:tmpl w:val="7D78E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C407E68"/>
    <w:multiLevelType w:val="multilevel"/>
    <w:tmpl w:val="9094F9E0"/>
    <w:lvl w:ilvl="0">
      <w:start w:val="1"/>
      <w:numFmt w:val="lowerLetter"/>
      <w:lvlText w:val="%1)"/>
      <w:lvlJc w:val="left"/>
      <w:rPr>
        <w:rFonts w:ascii="Cambria" w:eastAsia="Times New Roman" w:hAnsi="Cambr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ECE7C0B"/>
    <w:multiLevelType w:val="hybridMultilevel"/>
    <w:tmpl w:val="F69C850A"/>
    <w:lvl w:ilvl="0" w:tplc="82FEF1D8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7F6A8A"/>
    <w:multiLevelType w:val="hybridMultilevel"/>
    <w:tmpl w:val="125EE7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3937C32"/>
    <w:multiLevelType w:val="multilevel"/>
    <w:tmpl w:val="C6D68C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4464B45"/>
    <w:multiLevelType w:val="multilevel"/>
    <w:tmpl w:val="FC9A2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B767BC5"/>
    <w:multiLevelType w:val="hybridMultilevel"/>
    <w:tmpl w:val="0240BB8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E0365BE"/>
    <w:multiLevelType w:val="hybridMultilevel"/>
    <w:tmpl w:val="6666F1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3908E1"/>
    <w:multiLevelType w:val="hybridMultilevel"/>
    <w:tmpl w:val="403491B8"/>
    <w:lvl w:ilvl="0" w:tplc="54A005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C24992"/>
    <w:multiLevelType w:val="hybridMultilevel"/>
    <w:tmpl w:val="F760D148"/>
    <w:lvl w:ilvl="0" w:tplc="741A634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24"/>
  </w:num>
  <w:num w:numId="4">
    <w:abstractNumId w:val="35"/>
  </w:num>
  <w:num w:numId="5">
    <w:abstractNumId w:val="1"/>
  </w:num>
  <w:num w:numId="6">
    <w:abstractNumId w:val="29"/>
  </w:num>
  <w:num w:numId="7">
    <w:abstractNumId w:val="18"/>
  </w:num>
  <w:num w:numId="8">
    <w:abstractNumId w:val="22"/>
  </w:num>
  <w:num w:numId="9">
    <w:abstractNumId w:val="10"/>
  </w:num>
  <w:num w:numId="10">
    <w:abstractNumId w:val="40"/>
  </w:num>
  <w:num w:numId="11">
    <w:abstractNumId w:val="16"/>
  </w:num>
  <w:num w:numId="12">
    <w:abstractNumId w:val="30"/>
  </w:num>
  <w:num w:numId="13">
    <w:abstractNumId w:val="45"/>
  </w:num>
  <w:num w:numId="14">
    <w:abstractNumId w:val="36"/>
  </w:num>
  <w:num w:numId="15">
    <w:abstractNumId w:val="44"/>
  </w:num>
  <w:num w:numId="16">
    <w:abstractNumId w:val="41"/>
  </w:num>
  <w:num w:numId="17">
    <w:abstractNumId w:val="6"/>
  </w:num>
  <w:num w:numId="18">
    <w:abstractNumId w:val="49"/>
  </w:num>
  <w:num w:numId="19">
    <w:abstractNumId w:val="37"/>
  </w:num>
  <w:num w:numId="20">
    <w:abstractNumId w:val="8"/>
  </w:num>
  <w:num w:numId="21">
    <w:abstractNumId w:val="17"/>
  </w:num>
  <w:num w:numId="22">
    <w:abstractNumId w:val="47"/>
  </w:num>
  <w:num w:numId="23">
    <w:abstractNumId w:val="26"/>
  </w:num>
  <w:num w:numId="24">
    <w:abstractNumId w:val="27"/>
  </w:num>
  <w:num w:numId="25">
    <w:abstractNumId w:val="7"/>
  </w:num>
  <w:num w:numId="26">
    <w:abstractNumId w:val="19"/>
  </w:num>
  <w:num w:numId="27">
    <w:abstractNumId w:val="2"/>
  </w:num>
  <w:num w:numId="28">
    <w:abstractNumId w:val="0"/>
  </w:num>
  <w:num w:numId="29">
    <w:abstractNumId w:val="3"/>
  </w:num>
  <w:num w:numId="30">
    <w:abstractNumId w:val="20"/>
  </w:num>
  <w:num w:numId="31">
    <w:abstractNumId w:val="25"/>
  </w:num>
  <w:num w:numId="32">
    <w:abstractNumId w:val="43"/>
  </w:num>
  <w:num w:numId="33">
    <w:abstractNumId w:val="42"/>
  </w:num>
  <w:num w:numId="34">
    <w:abstractNumId w:val="39"/>
  </w:num>
  <w:num w:numId="35">
    <w:abstractNumId w:val="34"/>
  </w:num>
  <w:num w:numId="36">
    <w:abstractNumId w:val="33"/>
  </w:num>
  <w:num w:numId="37">
    <w:abstractNumId w:val="46"/>
  </w:num>
  <w:num w:numId="38">
    <w:abstractNumId w:val="9"/>
  </w:num>
  <w:num w:numId="39">
    <w:abstractNumId w:val="12"/>
  </w:num>
  <w:num w:numId="40">
    <w:abstractNumId w:val="38"/>
  </w:num>
  <w:num w:numId="41">
    <w:abstractNumId w:val="4"/>
  </w:num>
  <w:num w:numId="42">
    <w:abstractNumId w:val="14"/>
  </w:num>
  <w:num w:numId="43">
    <w:abstractNumId w:val="28"/>
  </w:num>
  <w:num w:numId="44">
    <w:abstractNumId w:val="48"/>
  </w:num>
  <w:num w:numId="45">
    <w:abstractNumId w:val="5"/>
  </w:num>
  <w:num w:numId="46">
    <w:abstractNumId w:val="23"/>
  </w:num>
  <w:num w:numId="47">
    <w:abstractNumId w:val="21"/>
  </w:num>
  <w:num w:numId="48">
    <w:abstractNumId w:val="13"/>
  </w:num>
  <w:num w:numId="49">
    <w:abstractNumId w:val="15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71845"/>
    <w:rsid w:val="00002E08"/>
    <w:rsid w:val="00036950"/>
    <w:rsid w:val="00040984"/>
    <w:rsid w:val="00053DD4"/>
    <w:rsid w:val="000679C1"/>
    <w:rsid w:val="000765B0"/>
    <w:rsid w:val="000936FA"/>
    <w:rsid w:val="000A4536"/>
    <w:rsid w:val="000C092C"/>
    <w:rsid w:val="000C23DC"/>
    <w:rsid w:val="000D1845"/>
    <w:rsid w:val="000D33C6"/>
    <w:rsid w:val="000E1250"/>
    <w:rsid w:val="000E31D5"/>
    <w:rsid w:val="000E601F"/>
    <w:rsid w:val="000F0022"/>
    <w:rsid w:val="00111AE7"/>
    <w:rsid w:val="00154398"/>
    <w:rsid w:val="00161D94"/>
    <w:rsid w:val="0016613F"/>
    <w:rsid w:val="00171845"/>
    <w:rsid w:val="0018020D"/>
    <w:rsid w:val="00184BEA"/>
    <w:rsid w:val="00191480"/>
    <w:rsid w:val="00194595"/>
    <w:rsid w:val="001960C2"/>
    <w:rsid w:val="001962B0"/>
    <w:rsid w:val="001A71B4"/>
    <w:rsid w:val="001C09D7"/>
    <w:rsid w:val="001C0F8B"/>
    <w:rsid w:val="001C3A90"/>
    <w:rsid w:val="001C5AFB"/>
    <w:rsid w:val="001D0811"/>
    <w:rsid w:val="001E354F"/>
    <w:rsid w:val="001E5D0F"/>
    <w:rsid w:val="002039AA"/>
    <w:rsid w:val="00224C07"/>
    <w:rsid w:val="00230282"/>
    <w:rsid w:val="00237C47"/>
    <w:rsid w:val="00242547"/>
    <w:rsid w:val="00247B92"/>
    <w:rsid w:val="002503B6"/>
    <w:rsid w:val="00251810"/>
    <w:rsid w:val="0026022C"/>
    <w:rsid w:val="002643B0"/>
    <w:rsid w:val="002645FC"/>
    <w:rsid w:val="00272FAC"/>
    <w:rsid w:val="00283216"/>
    <w:rsid w:val="002850DB"/>
    <w:rsid w:val="00286110"/>
    <w:rsid w:val="00287ED2"/>
    <w:rsid w:val="002B2109"/>
    <w:rsid w:val="002B3081"/>
    <w:rsid w:val="002B370D"/>
    <w:rsid w:val="002B5EAC"/>
    <w:rsid w:val="002C334D"/>
    <w:rsid w:val="002C4B9C"/>
    <w:rsid w:val="002D5E68"/>
    <w:rsid w:val="002E202C"/>
    <w:rsid w:val="002F4144"/>
    <w:rsid w:val="002F7E16"/>
    <w:rsid w:val="0030077F"/>
    <w:rsid w:val="0030094A"/>
    <w:rsid w:val="00307A89"/>
    <w:rsid w:val="00317F6A"/>
    <w:rsid w:val="00320899"/>
    <w:rsid w:val="00322498"/>
    <w:rsid w:val="00323E59"/>
    <w:rsid w:val="0033366A"/>
    <w:rsid w:val="00340C08"/>
    <w:rsid w:val="00350A2E"/>
    <w:rsid w:val="003623EE"/>
    <w:rsid w:val="003670CA"/>
    <w:rsid w:val="0037304E"/>
    <w:rsid w:val="00375D16"/>
    <w:rsid w:val="003918CC"/>
    <w:rsid w:val="003A0543"/>
    <w:rsid w:val="003A5F50"/>
    <w:rsid w:val="003A7AAD"/>
    <w:rsid w:val="003B1DE2"/>
    <w:rsid w:val="003D2379"/>
    <w:rsid w:val="003F2E5E"/>
    <w:rsid w:val="003F4C83"/>
    <w:rsid w:val="003F5B20"/>
    <w:rsid w:val="004178B4"/>
    <w:rsid w:val="00430F7E"/>
    <w:rsid w:val="004477A2"/>
    <w:rsid w:val="004563CA"/>
    <w:rsid w:val="00460F6A"/>
    <w:rsid w:val="004614E0"/>
    <w:rsid w:val="00463B6B"/>
    <w:rsid w:val="00466E57"/>
    <w:rsid w:val="0048422F"/>
    <w:rsid w:val="004879D9"/>
    <w:rsid w:val="00492B19"/>
    <w:rsid w:val="004949FD"/>
    <w:rsid w:val="004B080C"/>
    <w:rsid w:val="004C2D95"/>
    <w:rsid w:val="004D13BE"/>
    <w:rsid w:val="004D2ACE"/>
    <w:rsid w:val="004F026A"/>
    <w:rsid w:val="004F13AB"/>
    <w:rsid w:val="004F3070"/>
    <w:rsid w:val="00506483"/>
    <w:rsid w:val="00521129"/>
    <w:rsid w:val="00524A3C"/>
    <w:rsid w:val="005363CA"/>
    <w:rsid w:val="00545D71"/>
    <w:rsid w:val="00546863"/>
    <w:rsid w:val="00552805"/>
    <w:rsid w:val="0057089D"/>
    <w:rsid w:val="005A3842"/>
    <w:rsid w:val="005A7C15"/>
    <w:rsid w:val="005B531E"/>
    <w:rsid w:val="005F2376"/>
    <w:rsid w:val="00601913"/>
    <w:rsid w:val="00610CFE"/>
    <w:rsid w:val="006118B0"/>
    <w:rsid w:val="00614E7B"/>
    <w:rsid w:val="00616D4D"/>
    <w:rsid w:val="006317CE"/>
    <w:rsid w:val="00636C82"/>
    <w:rsid w:val="00647718"/>
    <w:rsid w:val="0065009B"/>
    <w:rsid w:val="00651B9F"/>
    <w:rsid w:val="00661BE9"/>
    <w:rsid w:val="00671C29"/>
    <w:rsid w:val="00677616"/>
    <w:rsid w:val="00683D18"/>
    <w:rsid w:val="006900F8"/>
    <w:rsid w:val="00691011"/>
    <w:rsid w:val="006B550A"/>
    <w:rsid w:val="006C1689"/>
    <w:rsid w:val="006C2D45"/>
    <w:rsid w:val="006C41E7"/>
    <w:rsid w:val="006D3EE5"/>
    <w:rsid w:val="006D716B"/>
    <w:rsid w:val="006E22C7"/>
    <w:rsid w:val="006E3476"/>
    <w:rsid w:val="006F267D"/>
    <w:rsid w:val="0070699F"/>
    <w:rsid w:val="00712227"/>
    <w:rsid w:val="007368FD"/>
    <w:rsid w:val="00736C80"/>
    <w:rsid w:val="007448D5"/>
    <w:rsid w:val="0076552D"/>
    <w:rsid w:val="00766FA1"/>
    <w:rsid w:val="00781836"/>
    <w:rsid w:val="007837EC"/>
    <w:rsid w:val="00783ACB"/>
    <w:rsid w:val="00785AF5"/>
    <w:rsid w:val="00794FC4"/>
    <w:rsid w:val="007A543D"/>
    <w:rsid w:val="007A6B37"/>
    <w:rsid w:val="007B6FAA"/>
    <w:rsid w:val="007C51EF"/>
    <w:rsid w:val="007E085C"/>
    <w:rsid w:val="007E2E50"/>
    <w:rsid w:val="007E7200"/>
    <w:rsid w:val="00805639"/>
    <w:rsid w:val="00813288"/>
    <w:rsid w:val="00816B27"/>
    <w:rsid w:val="00827072"/>
    <w:rsid w:val="00830B87"/>
    <w:rsid w:val="00831826"/>
    <w:rsid w:val="00833DF2"/>
    <w:rsid w:val="00835400"/>
    <w:rsid w:val="008376B7"/>
    <w:rsid w:val="00847DAF"/>
    <w:rsid w:val="0085421C"/>
    <w:rsid w:val="008579FA"/>
    <w:rsid w:val="00861E89"/>
    <w:rsid w:val="0086402E"/>
    <w:rsid w:val="00874950"/>
    <w:rsid w:val="00882A0E"/>
    <w:rsid w:val="00887ADE"/>
    <w:rsid w:val="008F2680"/>
    <w:rsid w:val="00916E10"/>
    <w:rsid w:val="00920FF6"/>
    <w:rsid w:val="00925E06"/>
    <w:rsid w:val="00932DDC"/>
    <w:rsid w:val="0094026D"/>
    <w:rsid w:val="00940FCA"/>
    <w:rsid w:val="00957C21"/>
    <w:rsid w:val="00961DF8"/>
    <w:rsid w:val="00963C62"/>
    <w:rsid w:val="009663F2"/>
    <w:rsid w:val="00966880"/>
    <w:rsid w:val="00971390"/>
    <w:rsid w:val="009718F6"/>
    <w:rsid w:val="009738EE"/>
    <w:rsid w:val="00995498"/>
    <w:rsid w:val="009A094A"/>
    <w:rsid w:val="009A270B"/>
    <w:rsid w:val="009A2AF9"/>
    <w:rsid w:val="009B3858"/>
    <w:rsid w:val="009B3F31"/>
    <w:rsid w:val="009C0C15"/>
    <w:rsid w:val="009C7236"/>
    <w:rsid w:val="009E2F43"/>
    <w:rsid w:val="009F3EA7"/>
    <w:rsid w:val="009F4F3E"/>
    <w:rsid w:val="00A05A35"/>
    <w:rsid w:val="00A10BF1"/>
    <w:rsid w:val="00A13088"/>
    <w:rsid w:val="00A171E1"/>
    <w:rsid w:val="00A177D6"/>
    <w:rsid w:val="00A21E73"/>
    <w:rsid w:val="00A24B95"/>
    <w:rsid w:val="00A254E4"/>
    <w:rsid w:val="00A359A1"/>
    <w:rsid w:val="00A3650B"/>
    <w:rsid w:val="00A410EA"/>
    <w:rsid w:val="00A41198"/>
    <w:rsid w:val="00A422F8"/>
    <w:rsid w:val="00A4369E"/>
    <w:rsid w:val="00A47D66"/>
    <w:rsid w:val="00A503D5"/>
    <w:rsid w:val="00A515C3"/>
    <w:rsid w:val="00A52278"/>
    <w:rsid w:val="00A66D71"/>
    <w:rsid w:val="00AA47DE"/>
    <w:rsid w:val="00AA79A1"/>
    <w:rsid w:val="00AB045D"/>
    <w:rsid w:val="00AB4568"/>
    <w:rsid w:val="00AB590A"/>
    <w:rsid w:val="00AC3834"/>
    <w:rsid w:val="00AC7423"/>
    <w:rsid w:val="00AE3577"/>
    <w:rsid w:val="00AF7442"/>
    <w:rsid w:val="00AF7670"/>
    <w:rsid w:val="00B14515"/>
    <w:rsid w:val="00B20B39"/>
    <w:rsid w:val="00B22E23"/>
    <w:rsid w:val="00B41092"/>
    <w:rsid w:val="00B41F88"/>
    <w:rsid w:val="00B51EC3"/>
    <w:rsid w:val="00B62859"/>
    <w:rsid w:val="00B643C0"/>
    <w:rsid w:val="00B73640"/>
    <w:rsid w:val="00BA1766"/>
    <w:rsid w:val="00BB74F7"/>
    <w:rsid w:val="00BC6764"/>
    <w:rsid w:val="00BC6D86"/>
    <w:rsid w:val="00BD4FF4"/>
    <w:rsid w:val="00BE3F42"/>
    <w:rsid w:val="00BE404B"/>
    <w:rsid w:val="00BE5BF7"/>
    <w:rsid w:val="00BF1DBB"/>
    <w:rsid w:val="00BF5E54"/>
    <w:rsid w:val="00BF7CDD"/>
    <w:rsid w:val="00C07428"/>
    <w:rsid w:val="00C41BD8"/>
    <w:rsid w:val="00C57837"/>
    <w:rsid w:val="00C66B37"/>
    <w:rsid w:val="00C675B2"/>
    <w:rsid w:val="00C741B0"/>
    <w:rsid w:val="00C809C5"/>
    <w:rsid w:val="00C8267F"/>
    <w:rsid w:val="00C9367A"/>
    <w:rsid w:val="00CA206E"/>
    <w:rsid w:val="00CA660A"/>
    <w:rsid w:val="00CB40F0"/>
    <w:rsid w:val="00CF506E"/>
    <w:rsid w:val="00D10068"/>
    <w:rsid w:val="00D11409"/>
    <w:rsid w:val="00D3089D"/>
    <w:rsid w:val="00D32030"/>
    <w:rsid w:val="00D32F25"/>
    <w:rsid w:val="00D41A22"/>
    <w:rsid w:val="00D45F59"/>
    <w:rsid w:val="00D5190E"/>
    <w:rsid w:val="00D6773E"/>
    <w:rsid w:val="00D70D46"/>
    <w:rsid w:val="00D82946"/>
    <w:rsid w:val="00D83298"/>
    <w:rsid w:val="00D93BDC"/>
    <w:rsid w:val="00D94CFC"/>
    <w:rsid w:val="00DB4332"/>
    <w:rsid w:val="00DB7460"/>
    <w:rsid w:val="00DB7FFB"/>
    <w:rsid w:val="00DC0F87"/>
    <w:rsid w:val="00DC13F4"/>
    <w:rsid w:val="00DC2919"/>
    <w:rsid w:val="00DD0AB1"/>
    <w:rsid w:val="00DE295F"/>
    <w:rsid w:val="00DF0B7C"/>
    <w:rsid w:val="00DF32F2"/>
    <w:rsid w:val="00DF6870"/>
    <w:rsid w:val="00E12FD6"/>
    <w:rsid w:val="00E215F8"/>
    <w:rsid w:val="00E2343B"/>
    <w:rsid w:val="00E23B66"/>
    <w:rsid w:val="00E31DC2"/>
    <w:rsid w:val="00E33180"/>
    <w:rsid w:val="00E433A2"/>
    <w:rsid w:val="00E46840"/>
    <w:rsid w:val="00E5045E"/>
    <w:rsid w:val="00E66E86"/>
    <w:rsid w:val="00E74470"/>
    <w:rsid w:val="00E830DD"/>
    <w:rsid w:val="00E908ED"/>
    <w:rsid w:val="00EA1CB7"/>
    <w:rsid w:val="00EA3AD4"/>
    <w:rsid w:val="00EB6934"/>
    <w:rsid w:val="00EC1C49"/>
    <w:rsid w:val="00ED759F"/>
    <w:rsid w:val="00EF0E53"/>
    <w:rsid w:val="00EF21C5"/>
    <w:rsid w:val="00EF56DC"/>
    <w:rsid w:val="00F03E17"/>
    <w:rsid w:val="00F04B01"/>
    <w:rsid w:val="00F116E1"/>
    <w:rsid w:val="00F12787"/>
    <w:rsid w:val="00F25519"/>
    <w:rsid w:val="00F3373C"/>
    <w:rsid w:val="00F44739"/>
    <w:rsid w:val="00F56304"/>
    <w:rsid w:val="00F6184C"/>
    <w:rsid w:val="00F65C8A"/>
    <w:rsid w:val="00F704FC"/>
    <w:rsid w:val="00F96F02"/>
    <w:rsid w:val="00FB277E"/>
    <w:rsid w:val="00FB3CB9"/>
    <w:rsid w:val="00FC161D"/>
    <w:rsid w:val="00FC4A40"/>
    <w:rsid w:val="00FD6D4E"/>
    <w:rsid w:val="00FD7BE2"/>
    <w:rsid w:val="00FF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9B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833DF2"/>
    <w:pPr>
      <w:keepNext/>
      <w:keepLines/>
      <w:widowControl/>
      <w:spacing w:after="142" w:line="259" w:lineRule="auto"/>
      <w:ind w:left="131"/>
      <w:outlineLvl w:val="0"/>
    </w:pPr>
    <w:rPr>
      <w:rFonts w:ascii="Calibri" w:eastAsia="Calibri" w:hAnsi="Calibri" w:cs="Times New Roman"/>
      <w:color w:val="000000"/>
      <w:sz w:val="38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009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650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0">
    <w:name w:val="Heading #1_"/>
    <w:basedOn w:val="DefaultParagraphFont"/>
    <w:link w:val="Heading11"/>
    <w:rsid w:val="00650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sid w:val="00650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DefaultParagraphFont"/>
    <w:link w:val="Heading20"/>
    <w:rsid w:val="00650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sid w:val="006500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1">
    <w:name w:val="Body text (2)"/>
    <w:basedOn w:val="Bodytext2"/>
    <w:rsid w:val="00650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r-HR" w:eastAsia="hr-HR" w:bidi="hr-HR"/>
    </w:rPr>
  </w:style>
  <w:style w:type="character" w:customStyle="1" w:styleId="Bodytext4">
    <w:name w:val="Body text (4)_"/>
    <w:basedOn w:val="DefaultParagraphFont"/>
    <w:link w:val="Bodytext40"/>
    <w:rsid w:val="006500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NotItalic">
    <w:name w:val="Body text (4) + Not Italic"/>
    <w:basedOn w:val="Bodytext4"/>
    <w:rsid w:val="006500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2">
    <w:name w:val="Body text (2)"/>
    <w:basedOn w:val="Bodytext2"/>
    <w:rsid w:val="00650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r-HR" w:eastAsia="hr-HR" w:bidi="hr-HR"/>
    </w:rPr>
  </w:style>
  <w:style w:type="character" w:customStyle="1" w:styleId="Bodytext23">
    <w:name w:val="Body text (2)"/>
    <w:basedOn w:val="Bodytext2"/>
    <w:rsid w:val="00650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Bold">
    <w:name w:val="Body text (2) + Bold"/>
    <w:basedOn w:val="Bodytext2"/>
    <w:rsid w:val="00650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Spacing1pt">
    <w:name w:val="Body text (2) + Spacing 1 pt"/>
    <w:basedOn w:val="Bodytext2"/>
    <w:rsid w:val="00650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65009B"/>
    <w:pPr>
      <w:shd w:val="clear" w:color="auto" w:fill="FFFFFF"/>
      <w:spacing w:after="420"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1">
    <w:name w:val="Heading #1"/>
    <w:basedOn w:val="Normal"/>
    <w:link w:val="Heading10"/>
    <w:rsid w:val="0065009B"/>
    <w:pPr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rsid w:val="0065009B"/>
    <w:pPr>
      <w:shd w:val="clear" w:color="auto" w:fill="FFFFFF"/>
      <w:spacing w:before="120" w:after="420" w:line="270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al"/>
    <w:link w:val="Heading2"/>
    <w:rsid w:val="0065009B"/>
    <w:pPr>
      <w:shd w:val="clear" w:color="auto" w:fill="FFFFFF"/>
      <w:spacing w:before="420"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link w:val="Bodytext4"/>
    <w:rsid w:val="0065009B"/>
    <w:pPr>
      <w:shd w:val="clear" w:color="auto" w:fill="FFFFFF"/>
      <w:spacing w:before="60" w:after="6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C83"/>
    <w:rPr>
      <w:color w:val="605E5C"/>
      <w:shd w:val="clear" w:color="auto" w:fill="E1DFDD"/>
    </w:rPr>
  </w:style>
  <w:style w:type="character" w:customStyle="1" w:styleId="Bodytext2115ptItalic">
    <w:name w:val="Body text (2) + 11;5 pt;Italic"/>
    <w:basedOn w:val="Bodytext2"/>
    <w:rsid w:val="00317F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hr-HR" w:eastAsia="hr-HR" w:bidi="hr-HR"/>
    </w:rPr>
  </w:style>
  <w:style w:type="table" w:styleId="TableGrid">
    <w:name w:val="Table Grid"/>
    <w:basedOn w:val="TableNormal"/>
    <w:uiPriority w:val="39"/>
    <w:rsid w:val="005A3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F26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Emphasis">
    <w:name w:val="Emphasis"/>
    <w:basedOn w:val="DefaultParagraphFont"/>
    <w:uiPriority w:val="20"/>
    <w:qFormat/>
    <w:rsid w:val="008F2680"/>
    <w:rPr>
      <w:i/>
      <w:iCs/>
    </w:rPr>
  </w:style>
  <w:style w:type="paragraph" w:styleId="ListParagraph">
    <w:name w:val="List Paragraph"/>
    <w:basedOn w:val="Normal"/>
    <w:qFormat/>
    <w:rsid w:val="001C5A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3DF2"/>
    <w:rPr>
      <w:rFonts w:ascii="Calibri" w:eastAsia="Calibri" w:hAnsi="Calibri" w:cs="Times New Roman"/>
      <w:color w:val="000000"/>
      <w:sz w:val="38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064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48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064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483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4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547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547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547"/>
    <w:rPr>
      <w:rFonts w:ascii="Tahoma" w:hAnsi="Tahoma" w:cs="Tahoma"/>
      <w:color w:val="000000"/>
      <w:sz w:val="16"/>
      <w:szCs w:val="16"/>
    </w:rPr>
  </w:style>
  <w:style w:type="paragraph" w:customStyle="1" w:styleId="box460805">
    <w:name w:val="box_460805"/>
    <w:basedOn w:val="Normal"/>
    <w:rsid w:val="00053D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FD6D4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D6D4E"/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gor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gor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03860-032B-4F3F-A799-A3D0847D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KM_C224e-20191010110344</vt:lpstr>
      <vt:lpstr>KM_C224e-20191010110344</vt:lpstr>
    </vt:vector>
  </TitlesOfParts>
  <Company>Grad Vrgorac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KM_C224e-20191010110344</dc:title>
  <dc:creator>Alen Katavić, kralj</dc:creator>
  <cp:lastModifiedBy>Alen Katavić</cp:lastModifiedBy>
  <cp:revision>2</cp:revision>
  <cp:lastPrinted>2020-09-18T06:09:00Z</cp:lastPrinted>
  <dcterms:created xsi:type="dcterms:W3CDTF">2020-09-18T06:16:00Z</dcterms:created>
  <dcterms:modified xsi:type="dcterms:W3CDTF">2020-09-18T06:16:00Z</dcterms:modified>
</cp:coreProperties>
</file>