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Temeljem </w:t>
      </w:r>
      <w:r w:rsidR="00132742">
        <w:rPr>
          <w:rFonts w:asciiTheme="majorHAnsi" w:hAnsiTheme="majorHAnsi"/>
          <w:sz w:val="20"/>
          <w:szCs w:val="20"/>
        </w:rPr>
        <w:t>članka</w:t>
      </w:r>
      <w:r w:rsidR="00D26D93">
        <w:rPr>
          <w:rFonts w:asciiTheme="majorHAnsi" w:hAnsiTheme="majorHAnsi"/>
          <w:sz w:val="20"/>
          <w:szCs w:val="20"/>
        </w:rPr>
        <w:t xml:space="preserve"> 17. stavak 3.</w:t>
      </w:r>
      <w:r w:rsidR="003D55F2">
        <w:rPr>
          <w:rFonts w:asciiTheme="majorHAnsi" w:hAnsiTheme="majorHAnsi"/>
          <w:sz w:val="20"/>
          <w:szCs w:val="20"/>
        </w:rPr>
        <w:t xml:space="preserve"> Zakona o pravnom položaju vjerskih zajednica („Narodne novine, broj 83/02 i 73/13) i Odluke o raspisivanju i provedbi Javnog poziva za financiranje programa/projekata vjerskih zajednica na području grada Vrgorca za 2023. </w:t>
      </w:r>
      <w:r w:rsidR="00725777">
        <w:rPr>
          <w:rFonts w:asciiTheme="majorHAnsi" w:hAnsiTheme="majorHAnsi"/>
          <w:sz w:val="20"/>
          <w:szCs w:val="20"/>
        </w:rPr>
        <w:t>g</w:t>
      </w:r>
      <w:r w:rsidR="003D55F2">
        <w:rPr>
          <w:rFonts w:asciiTheme="majorHAnsi" w:hAnsiTheme="majorHAnsi"/>
          <w:sz w:val="20"/>
          <w:szCs w:val="20"/>
        </w:rPr>
        <w:t>odinu od 2</w:t>
      </w:r>
      <w:r w:rsidR="00725777">
        <w:rPr>
          <w:rFonts w:asciiTheme="majorHAnsi" w:hAnsiTheme="majorHAnsi"/>
          <w:sz w:val="20"/>
          <w:szCs w:val="20"/>
        </w:rPr>
        <w:t>4. veljače 2023. godine,</w:t>
      </w:r>
      <w:r w:rsidRPr="004070BC">
        <w:rPr>
          <w:rFonts w:asciiTheme="majorHAnsi" w:hAnsiTheme="majorHAnsi"/>
          <w:sz w:val="20"/>
          <w:szCs w:val="20"/>
        </w:rPr>
        <w:t xml:space="preserve"> Jedinstveni upravni odjel Grada Vrgorca, dana </w:t>
      </w:r>
      <w:r w:rsidR="00843772">
        <w:rPr>
          <w:rFonts w:asciiTheme="majorHAnsi" w:hAnsiTheme="majorHAnsi"/>
          <w:sz w:val="20"/>
          <w:szCs w:val="20"/>
        </w:rPr>
        <w:t>30</w:t>
      </w:r>
      <w:r w:rsidRPr="004070BC">
        <w:rPr>
          <w:rFonts w:asciiTheme="majorHAnsi" w:hAnsiTheme="majorHAnsi"/>
          <w:sz w:val="20"/>
          <w:szCs w:val="20"/>
        </w:rPr>
        <w:t xml:space="preserve">. </w:t>
      </w:r>
      <w:r w:rsidR="004070BC">
        <w:rPr>
          <w:rFonts w:asciiTheme="majorHAnsi" w:hAnsiTheme="majorHAnsi"/>
          <w:sz w:val="20"/>
          <w:szCs w:val="20"/>
        </w:rPr>
        <w:t>ožujka</w:t>
      </w:r>
      <w:r w:rsidRPr="004070BC">
        <w:rPr>
          <w:rFonts w:asciiTheme="majorHAnsi" w:hAnsiTheme="majorHAnsi"/>
          <w:sz w:val="20"/>
          <w:szCs w:val="20"/>
        </w:rPr>
        <w:t xml:space="preserve"> 202</w:t>
      </w:r>
      <w:r w:rsidR="001F7806">
        <w:rPr>
          <w:rFonts w:asciiTheme="majorHAnsi" w:hAnsiTheme="majorHAnsi"/>
          <w:sz w:val="20"/>
          <w:szCs w:val="20"/>
        </w:rPr>
        <w:t>3</w:t>
      </w:r>
      <w:r w:rsidRPr="004070BC">
        <w:rPr>
          <w:rFonts w:asciiTheme="majorHAnsi" w:hAnsiTheme="majorHAnsi"/>
          <w:sz w:val="20"/>
          <w:szCs w:val="20"/>
        </w:rPr>
        <w:t xml:space="preserve">. godine raspisuje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Javni poziv</w:t>
      </w:r>
    </w:p>
    <w:p w:rsidR="00475CE7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za financiranje programa/projekata vjerskih zajednica na području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 xml:space="preserve"> grada Vrgorca za 202</w:t>
      </w:r>
      <w:r w:rsidR="00843772">
        <w:rPr>
          <w:rFonts w:asciiTheme="majorHAnsi" w:hAnsiTheme="majorHAnsi"/>
          <w:b/>
          <w:sz w:val="20"/>
          <w:szCs w:val="20"/>
        </w:rPr>
        <w:t>3</w:t>
      </w:r>
      <w:r w:rsidRPr="004070BC">
        <w:rPr>
          <w:rFonts w:asciiTheme="majorHAnsi" w:hAnsiTheme="majorHAnsi"/>
          <w:b/>
          <w:sz w:val="20"/>
          <w:szCs w:val="20"/>
        </w:rPr>
        <w:t xml:space="preserve">. godinu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1.</w:t>
      </w:r>
    </w:p>
    <w:p w:rsidR="00E0181F" w:rsidRPr="004070BC" w:rsidRDefault="00E0181F" w:rsidP="00E0181F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ab/>
        <w:t>U Proračunu Grada Vrgorca za 202</w:t>
      </w:r>
      <w:r w:rsidR="00843772">
        <w:rPr>
          <w:rFonts w:asciiTheme="majorHAnsi" w:hAnsiTheme="majorHAnsi"/>
          <w:sz w:val="20"/>
          <w:szCs w:val="20"/>
        </w:rPr>
        <w:t>3</w:t>
      </w:r>
      <w:r w:rsidRPr="004070BC">
        <w:rPr>
          <w:rFonts w:asciiTheme="majorHAnsi" w:hAnsiTheme="majorHAnsi"/>
          <w:sz w:val="20"/>
          <w:szCs w:val="20"/>
        </w:rPr>
        <w:t xml:space="preserve">. godinu osigurana su sredstva za financiranje programa/projekata koje provode vjerske zajednice </w:t>
      </w:r>
      <w:r w:rsidR="00EC6B06">
        <w:rPr>
          <w:rFonts w:asciiTheme="majorHAnsi" w:hAnsiTheme="majorHAnsi"/>
          <w:sz w:val="20"/>
          <w:szCs w:val="20"/>
        </w:rPr>
        <w:t>na</w:t>
      </w:r>
      <w:r w:rsidRPr="004070BC">
        <w:rPr>
          <w:rFonts w:asciiTheme="majorHAnsi" w:hAnsiTheme="majorHAnsi"/>
          <w:sz w:val="20"/>
          <w:szCs w:val="20"/>
        </w:rPr>
        <w:t xml:space="preserve"> području grada Vrgorca, a obuhvaćaju projektne aktivnosti koje se odnose na brigu o sakralnim </w:t>
      </w:r>
      <w:r w:rsidR="00DB7E24">
        <w:rPr>
          <w:rFonts w:asciiTheme="majorHAnsi" w:hAnsiTheme="majorHAnsi"/>
          <w:sz w:val="20"/>
          <w:szCs w:val="20"/>
        </w:rPr>
        <w:t xml:space="preserve">i dr. </w:t>
      </w:r>
      <w:r w:rsidRPr="004070BC">
        <w:rPr>
          <w:rFonts w:asciiTheme="majorHAnsi" w:hAnsiTheme="majorHAnsi"/>
          <w:sz w:val="20"/>
          <w:szCs w:val="20"/>
        </w:rPr>
        <w:t xml:space="preserve">objektima na području grada Vrgorca, kao i aktivnosti vezane za donacije i sponzorstva, te obilježavanje značajnih datuma i važnih obljetnica, organiziranje susreta i drugih manifestacija. 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Ukupna planirana sredstva iznose</w:t>
      </w:r>
      <w:r w:rsidR="00843772">
        <w:rPr>
          <w:rFonts w:asciiTheme="majorHAnsi" w:hAnsiTheme="majorHAnsi"/>
          <w:sz w:val="20"/>
          <w:szCs w:val="20"/>
        </w:rPr>
        <w:t xml:space="preserve"> 3.981,68 EUR/</w:t>
      </w:r>
      <w:r w:rsidRPr="004070BC">
        <w:rPr>
          <w:rFonts w:asciiTheme="majorHAnsi" w:hAnsiTheme="majorHAnsi"/>
          <w:sz w:val="20"/>
          <w:szCs w:val="20"/>
        </w:rPr>
        <w:t xml:space="preserve"> 30.000,00 kn, koja se mogu dodijeliti putem ovog Javnog poziva. </w:t>
      </w: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Za financiranje programa/projekata vjerskih zajednica  </w:t>
      </w:r>
      <w:r w:rsidR="00843772">
        <w:rPr>
          <w:rFonts w:asciiTheme="majorHAnsi" w:hAnsiTheme="majorHAnsi"/>
          <w:sz w:val="20"/>
          <w:szCs w:val="20"/>
        </w:rPr>
        <w:t>3.981,68 EUR</w:t>
      </w:r>
      <w:r w:rsidR="00843772" w:rsidRPr="004070BC">
        <w:rPr>
          <w:rFonts w:asciiTheme="majorHAnsi" w:hAnsiTheme="majorHAnsi"/>
          <w:sz w:val="20"/>
          <w:szCs w:val="20"/>
        </w:rPr>
        <w:t xml:space="preserve"> </w:t>
      </w:r>
      <w:r w:rsidR="00843772">
        <w:rPr>
          <w:rFonts w:asciiTheme="majorHAnsi" w:hAnsiTheme="majorHAnsi"/>
          <w:sz w:val="20"/>
          <w:szCs w:val="20"/>
        </w:rPr>
        <w:t>/</w:t>
      </w:r>
      <w:r w:rsidRPr="004070BC">
        <w:rPr>
          <w:rFonts w:asciiTheme="majorHAnsi" w:hAnsiTheme="majorHAnsi"/>
          <w:sz w:val="20"/>
          <w:szCs w:val="20"/>
        </w:rPr>
        <w:t xml:space="preserve">30.000,00 kn, okvirni broj prijava </w:t>
      </w:r>
      <w:r w:rsidR="00147790">
        <w:rPr>
          <w:rFonts w:asciiTheme="majorHAnsi" w:hAnsiTheme="majorHAnsi"/>
          <w:sz w:val="20"/>
          <w:szCs w:val="20"/>
        </w:rPr>
        <w:t xml:space="preserve">je 5, minimalan iznos donacije </w:t>
      </w:r>
      <w:r w:rsidR="00843772">
        <w:rPr>
          <w:rFonts w:asciiTheme="majorHAnsi" w:hAnsiTheme="majorHAnsi"/>
          <w:sz w:val="20"/>
          <w:szCs w:val="20"/>
        </w:rPr>
        <w:t>132,72 EUR (</w:t>
      </w:r>
      <w:r w:rsidR="00843772" w:rsidRPr="00CA33AB">
        <w:rPr>
          <w:rFonts w:asciiTheme="majorHAnsi" w:hAnsiTheme="majorHAnsi"/>
          <w:sz w:val="20"/>
          <w:szCs w:val="20"/>
        </w:rPr>
        <w:t>1.000,00 kn</w:t>
      </w:r>
      <w:r w:rsidR="00843772">
        <w:rPr>
          <w:rFonts w:asciiTheme="majorHAnsi" w:hAnsiTheme="majorHAnsi"/>
          <w:sz w:val="20"/>
          <w:szCs w:val="20"/>
        </w:rPr>
        <w:t>)</w:t>
      </w:r>
      <w:r w:rsidR="00843772" w:rsidRPr="00CA33AB">
        <w:rPr>
          <w:rFonts w:asciiTheme="majorHAnsi" w:hAnsiTheme="majorHAnsi"/>
          <w:sz w:val="20"/>
          <w:szCs w:val="20"/>
        </w:rPr>
        <w:t>, a maksimalan</w:t>
      </w:r>
      <w:r w:rsidR="00843772">
        <w:rPr>
          <w:rFonts w:asciiTheme="majorHAnsi" w:hAnsiTheme="majorHAnsi"/>
          <w:sz w:val="20"/>
          <w:szCs w:val="20"/>
        </w:rPr>
        <w:t xml:space="preserve"> 1.327,23 EUR  (</w:t>
      </w:r>
      <w:r w:rsidR="00843772" w:rsidRPr="00CA33AB">
        <w:rPr>
          <w:rFonts w:asciiTheme="majorHAnsi" w:hAnsiTheme="majorHAnsi"/>
          <w:sz w:val="20"/>
          <w:szCs w:val="20"/>
        </w:rPr>
        <w:t>10.000,00 kn</w:t>
      </w:r>
      <w:r w:rsidR="00843772">
        <w:rPr>
          <w:rFonts w:asciiTheme="majorHAnsi" w:hAnsiTheme="majorHAnsi"/>
          <w:sz w:val="20"/>
          <w:szCs w:val="20"/>
        </w:rPr>
        <w:t>)</w:t>
      </w:r>
      <w:r w:rsidR="00DF2F98">
        <w:rPr>
          <w:rFonts w:asciiTheme="majorHAnsi" w:hAnsiTheme="majorHAnsi"/>
          <w:sz w:val="20"/>
          <w:szCs w:val="20"/>
        </w:rPr>
        <w:t>.</w:t>
      </w:r>
    </w:p>
    <w:p w:rsidR="00E0181F" w:rsidRPr="004070BC" w:rsidRDefault="00E0181F" w:rsidP="00E0181F">
      <w:pPr>
        <w:ind w:firstLine="360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2.</w:t>
      </w:r>
    </w:p>
    <w:p w:rsidR="00E0181F" w:rsidRPr="004070BC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ab/>
        <w:t>Grad Vrgorac će dodjeljivati sredstva za financiranje programa i projekata vjerskim zajednicama  uz uvjet da: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su upisane u Evidenciju vjerskih zajednica u Republici Hrvatskoj ili </w:t>
      </w:r>
      <w:r w:rsidR="00147790">
        <w:rPr>
          <w:rFonts w:asciiTheme="majorHAnsi" w:hAnsiTheme="majorHAnsi"/>
          <w:sz w:val="20"/>
          <w:szCs w:val="20"/>
        </w:rPr>
        <w:t>E</w:t>
      </w:r>
      <w:r w:rsidRPr="004070BC">
        <w:rPr>
          <w:rFonts w:asciiTheme="majorHAnsi" w:hAnsiTheme="majorHAnsi"/>
          <w:sz w:val="20"/>
          <w:szCs w:val="20"/>
        </w:rPr>
        <w:t>videnciju pravnih osoba</w:t>
      </w:r>
      <w:r w:rsidR="00147790">
        <w:rPr>
          <w:rFonts w:asciiTheme="majorHAnsi" w:hAnsiTheme="majorHAnsi"/>
          <w:sz w:val="20"/>
          <w:szCs w:val="20"/>
        </w:rPr>
        <w:t xml:space="preserve"> Katoličke crkve</w:t>
      </w:r>
      <w:r w:rsidRPr="004070BC">
        <w:rPr>
          <w:rFonts w:asciiTheme="majorHAnsi" w:hAnsiTheme="majorHAnsi"/>
          <w:sz w:val="20"/>
          <w:szCs w:val="20"/>
        </w:rPr>
        <w:t>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program/projekt/inicijativa, koji prijave na javni poziv Grada Vrgorca, bude ocjenjen kao značajan (kavlitetan, inovativan i koristan) za zadovoljavanje javnih potreba Grada Vrgorca,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su uredno ispunili obveze iz svih prethodno sklopljenih ugovora o financiranju iz Proračuna Grada Vrgorca i drugih javnih izvora,</w:t>
      </w:r>
    </w:p>
    <w:p w:rsidR="00E0181F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nemaju dugovanja prema državnom proračunu i proračunu Grada Vrgorca,</w:t>
      </w:r>
    </w:p>
    <w:p w:rsidR="00147790" w:rsidRPr="004070BC" w:rsidRDefault="00147790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 su prijavljeni na području grada Vrgorca,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da se protiv korisnika, odnosno osobe ovlaštene za zastupanje  i voditelja programa/projekta ne vodi kazneni postupak i nije pravomoćno osuđen za prekršaje i djela definirana Uredbom,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imaju zadovoljavajuće organizacijske kapacitete i ljudske resurse za provedbu programa ili projekta, programa javnih potreba, javnih ovlasti, odnosno pružanje socijalnih usluga,</w:t>
      </w:r>
    </w:p>
    <w:p w:rsidR="00E0181F" w:rsidRPr="00B85D0B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te moraju ispunjavati sve druge uvjete propisane ovim Javnim pozivom odnosno Uputama za prijavitelje.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3.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Svaka vjerska zajednica može podnijeti jednu prijavu u okviru ovog Javnog poziva, s maksimalnim razdobljem provedbe do 12 mjeseci, a u razdoblju od 01. 01. 202</w:t>
      </w:r>
      <w:r w:rsidR="00147790">
        <w:rPr>
          <w:rFonts w:asciiTheme="majorHAnsi" w:hAnsiTheme="majorHAnsi"/>
          <w:sz w:val="20"/>
          <w:szCs w:val="20"/>
        </w:rPr>
        <w:t>3</w:t>
      </w:r>
      <w:r w:rsidRPr="004070BC">
        <w:rPr>
          <w:rFonts w:asciiTheme="majorHAnsi" w:hAnsiTheme="majorHAnsi"/>
          <w:sz w:val="20"/>
          <w:szCs w:val="20"/>
        </w:rPr>
        <w:t>. do 31. 12. 202</w:t>
      </w:r>
      <w:r w:rsidR="00147790">
        <w:rPr>
          <w:rFonts w:asciiTheme="majorHAnsi" w:hAnsiTheme="majorHAnsi"/>
          <w:sz w:val="20"/>
          <w:szCs w:val="20"/>
        </w:rPr>
        <w:t>3</w:t>
      </w:r>
      <w:r w:rsidRPr="004070BC">
        <w:rPr>
          <w:rFonts w:asciiTheme="majorHAnsi" w:hAnsiTheme="majorHAnsi"/>
          <w:sz w:val="20"/>
          <w:szCs w:val="20"/>
        </w:rPr>
        <w:t xml:space="preserve">. godine. 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Prijave se podnose na posebnim obrascima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B -  Proračun programa i projekata,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 xml:space="preserve">Obrazac  </w:t>
      </w:r>
      <w:r w:rsidR="00C37AC0">
        <w:rPr>
          <w:rFonts w:asciiTheme="majorHAnsi" w:hAnsiTheme="majorHAnsi" w:cs="Arial"/>
          <w:sz w:val="20"/>
          <w:szCs w:val="20"/>
        </w:rPr>
        <w:t>C</w:t>
      </w:r>
      <w:r w:rsidRPr="004070BC">
        <w:rPr>
          <w:rFonts w:asciiTheme="majorHAnsi" w:hAnsiTheme="majorHAnsi" w:cs="Arial"/>
          <w:sz w:val="20"/>
          <w:szCs w:val="20"/>
        </w:rPr>
        <w:t xml:space="preserve"> - Izjava o ispunjavanju svih obveza prema davateljima potpore iz prethodnih ugovora,</w:t>
      </w:r>
    </w:p>
    <w:p w:rsidR="00E0181F" w:rsidRPr="004070BC" w:rsidRDefault="00C37AC0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Obrazac  D</w:t>
      </w:r>
      <w:r w:rsidR="00E0181F" w:rsidRPr="004070BC">
        <w:rPr>
          <w:rFonts w:asciiTheme="majorHAnsi" w:hAnsiTheme="majorHAnsi" w:cs="Arial"/>
          <w:sz w:val="20"/>
          <w:szCs w:val="20"/>
        </w:rPr>
        <w:t xml:space="preserve">  - Izjava o partnerstvu – kada je primjenjivo,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 xml:space="preserve">Obrazac  </w:t>
      </w:r>
      <w:r w:rsidR="00C37AC0">
        <w:rPr>
          <w:rFonts w:asciiTheme="majorHAnsi" w:hAnsiTheme="majorHAnsi" w:cs="Arial"/>
          <w:sz w:val="20"/>
          <w:szCs w:val="20"/>
        </w:rPr>
        <w:t>E</w:t>
      </w:r>
      <w:r w:rsidRPr="004070BC">
        <w:rPr>
          <w:rFonts w:asciiTheme="majorHAnsi" w:hAnsiTheme="majorHAnsi" w:cs="Arial"/>
          <w:sz w:val="20"/>
          <w:szCs w:val="20"/>
        </w:rPr>
        <w:t xml:space="preserve"> -  Popis priloga.</w:t>
      </w:r>
    </w:p>
    <w:p w:rsidR="00894B78" w:rsidRPr="004070BC" w:rsidRDefault="00894B78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E0181F" w:rsidRDefault="00E0181F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 w:rsidRPr="004070BC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4070BC">
        <w:rPr>
          <w:rFonts w:asciiTheme="majorHAnsi" w:hAnsiTheme="majorHAnsi" w:cs="Arial"/>
          <w:sz w:val="20"/>
          <w:szCs w:val="20"/>
        </w:rPr>
        <w:t>:</w:t>
      </w:r>
    </w:p>
    <w:p w:rsidR="00F60962" w:rsidRDefault="00F60962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F60962" w:rsidRDefault="00F60962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90962" w:rsidRDefault="00D90962" w:rsidP="00D90962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:rsidR="00D90962" w:rsidRDefault="00D90962" w:rsidP="00D90962">
      <w:pPr>
        <w:spacing w:after="0" w:line="240" w:lineRule="auto"/>
        <w:jc w:val="both"/>
        <w:rPr>
          <w:rFonts w:ascii="Cambria" w:hAnsi="Cambria"/>
          <w:b/>
        </w:rPr>
      </w:pPr>
    </w:p>
    <w:p w:rsidR="00D90962" w:rsidRPr="00FB5245" w:rsidRDefault="00D90962" w:rsidP="00D9096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:rsidR="00D90962" w:rsidRPr="009331E2" w:rsidRDefault="00D90962" w:rsidP="00D9096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 i proračunu Grada Vrgorca,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sredstava,</w:t>
      </w:r>
    </w:p>
    <w:p w:rsidR="00D90962" w:rsidRPr="00B96762" w:rsidRDefault="00D90962" w:rsidP="00D9096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>
        <w:rPr>
          <w:rFonts w:asciiTheme="majorHAnsi" w:hAnsiTheme="majorHAnsi"/>
        </w:rPr>
        <w:t>donošenja Odluke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:rsidR="00E0181F" w:rsidRPr="004070BC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4.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Administrativnu provjeru pristiglih prijava provest će Povjerenstvo  Jedinstvenog upravnog odjela za pripremu, praćenje provedbe i vrednovanje rezultata programa i projekata na području grada Vrgorca. </w:t>
      </w:r>
    </w:p>
    <w:p w:rsidR="00E0181F" w:rsidRPr="004070BC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5.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Procjenu prijave, izvršit će Povjerenstvo  Jedinstvenog upravnog odjela za pripremu,  praćenja provedbe i vrednovanje rezultata programa i projekata na području grada Vrgorca. </w:t>
      </w: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 korisnicima kojima će biti odobrena financijska sredstva za programe/projekte iz Proračuna  Grada Vrgorca za 202</w:t>
      </w:r>
      <w:r w:rsidR="00725777">
        <w:rPr>
          <w:rFonts w:asciiTheme="majorHAnsi" w:hAnsiTheme="majorHAnsi"/>
          <w:sz w:val="20"/>
          <w:szCs w:val="20"/>
        </w:rPr>
        <w:t>3</w:t>
      </w:r>
      <w:r w:rsidRPr="004070BC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6.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Grad Vrgorac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Jedinstveni upravni odjel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Tina Ujevića 8.,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21 276 Vrgorac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uz naznaku</w:t>
      </w:r>
    </w:p>
    <w:p w:rsidR="00DD3864" w:rsidRPr="004070BC" w:rsidRDefault="00E0181F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„Javni poziv za financiranje programa/projekata vjerskih zajednica na području Grada Vrgorca za 202</w:t>
      </w:r>
      <w:r w:rsidR="00DD3864">
        <w:rPr>
          <w:rFonts w:asciiTheme="majorHAnsi" w:hAnsiTheme="majorHAnsi"/>
          <w:b/>
          <w:sz w:val="20"/>
          <w:szCs w:val="20"/>
        </w:rPr>
        <w:t>3</w:t>
      </w:r>
      <w:r w:rsidRPr="004070BC">
        <w:rPr>
          <w:rFonts w:asciiTheme="majorHAnsi" w:hAnsiTheme="majorHAnsi"/>
          <w:b/>
          <w:sz w:val="20"/>
          <w:szCs w:val="20"/>
        </w:rPr>
        <w:t>. godinu– ne otvaraj“.</w:t>
      </w:r>
    </w:p>
    <w:p w:rsidR="00E0181F" w:rsidRPr="004070BC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4070BC">
        <w:rPr>
          <w:rFonts w:asciiTheme="majorHAnsi" w:eastAsia="Times New Roman" w:hAnsiTheme="majorHAnsi"/>
          <w:sz w:val="20"/>
          <w:szCs w:val="20"/>
        </w:rPr>
        <w:tab/>
        <w:t xml:space="preserve">Ovaj poziv je objavljen </w:t>
      </w:r>
      <w:r w:rsidR="00DD3864">
        <w:rPr>
          <w:rFonts w:asciiTheme="majorHAnsi" w:eastAsia="Times New Roman" w:hAnsiTheme="majorHAnsi"/>
          <w:b/>
          <w:sz w:val="20"/>
          <w:szCs w:val="20"/>
        </w:rPr>
        <w:t>30</w:t>
      </w:r>
      <w:r w:rsidRPr="003946F4">
        <w:rPr>
          <w:rFonts w:asciiTheme="majorHAnsi" w:eastAsia="Times New Roman" w:hAnsiTheme="majorHAnsi"/>
          <w:b/>
          <w:sz w:val="20"/>
          <w:szCs w:val="20"/>
        </w:rPr>
        <w:t xml:space="preserve">. </w:t>
      </w:r>
      <w:r w:rsidR="003946F4">
        <w:rPr>
          <w:rFonts w:asciiTheme="majorHAnsi" w:eastAsia="Times New Roman" w:hAnsiTheme="majorHAnsi"/>
          <w:b/>
          <w:sz w:val="20"/>
          <w:szCs w:val="20"/>
        </w:rPr>
        <w:t xml:space="preserve">ožujka </w:t>
      </w:r>
      <w:r w:rsidRPr="004070BC">
        <w:rPr>
          <w:rFonts w:asciiTheme="majorHAnsi" w:eastAsia="Times New Roman" w:hAnsiTheme="majorHAnsi"/>
          <w:b/>
          <w:sz w:val="20"/>
          <w:szCs w:val="20"/>
        </w:rPr>
        <w:t>202</w:t>
      </w:r>
      <w:r w:rsidR="00DD3864">
        <w:rPr>
          <w:rFonts w:asciiTheme="majorHAnsi" w:eastAsia="Times New Roman" w:hAnsiTheme="majorHAnsi"/>
          <w:b/>
          <w:sz w:val="20"/>
          <w:szCs w:val="20"/>
        </w:rPr>
        <w:t>3</w:t>
      </w:r>
      <w:r w:rsidRPr="004070BC">
        <w:rPr>
          <w:rFonts w:asciiTheme="majorHAnsi" w:eastAsia="Times New Roman" w:hAnsiTheme="majorHAnsi"/>
          <w:b/>
          <w:sz w:val="20"/>
          <w:szCs w:val="20"/>
        </w:rPr>
        <w:t>.</w:t>
      </w:r>
      <w:r w:rsidRPr="004070BC">
        <w:rPr>
          <w:rFonts w:asciiTheme="majorHAnsi" w:eastAsia="Times New Roman" w:hAnsiTheme="majorHAnsi"/>
          <w:sz w:val="20"/>
          <w:szCs w:val="20"/>
        </w:rPr>
        <w:t xml:space="preserve"> godine na službenoj stranici Grada Vrgorca </w:t>
      </w:r>
      <w:hyperlink r:id="rId5" w:history="1">
        <w:r w:rsidRPr="004070BC">
          <w:rPr>
            <w:rStyle w:val="Hyperlink"/>
            <w:rFonts w:asciiTheme="majorHAnsi" w:eastAsia="Times New Roman" w:hAnsiTheme="majorHAnsi"/>
            <w:sz w:val="20"/>
            <w:szCs w:val="20"/>
          </w:rPr>
          <w:t>www.vrgorac.hr</w:t>
        </w:r>
      </w:hyperlink>
      <w:r w:rsidRPr="004070BC">
        <w:rPr>
          <w:rFonts w:asciiTheme="majorHAnsi" w:eastAsia="Times New Roman" w:hAnsiTheme="majorHAnsi"/>
          <w:sz w:val="20"/>
          <w:szCs w:val="20"/>
        </w:rPr>
        <w:t xml:space="preserve"> i na oglasnoj ploči gradske uprave i traje do </w:t>
      </w:r>
      <w:r w:rsidR="00DD3864" w:rsidRPr="00DD3864">
        <w:rPr>
          <w:rFonts w:asciiTheme="majorHAnsi" w:eastAsia="Times New Roman" w:hAnsiTheme="majorHAnsi"/>
          <w:b/>
          <w:sz w:val="20"/>
          <w:szCs w:val="20"/>
        </w:rPr>
        <w:t>29</w:t>
      </w:r>
      <w:r w:rsidRPr="003946F4">
        <w:rPr>
          <w:rFonts w:asciiTheme="majorHAnsi" w:eastAsia="Times New Roman" w:hAnsiTheme="majorHAnsi"/>
          <w:b/>
          <w:sz w:val="20"/>
          <w:szCs w:val="20"/>
        </w:rPr>
        <w:t xml:space="preserve">. </w:t>
      </w:r>
      <w:r w:rsidR="003946F4">
        <w:rPr>
          <w:rFonts w:asciiTheme="majorHAnsi" w:eastAsia="Times New Roman" w:hAnsiTheme="majorHAnsi"/>
          <w:b/>
          <w:sz w:val="20"/>
          <w:szCs w:val="20"/>
        </w:rPr>
        <w:t>travnja</w:t>
      </w:r>
      <w:r w:rsidRPr="004070BC">
        <w:rPr>
          <w:rFonts w:asciiTheme="majorHAnsi" w:eastAsia="Times New Roman" w:hAnsiTheme="majorHAnsi"/>
          <w:b/>
          <w:sz w:val="20"/>
          <w:szCs w:val="20"/>
        </w:rPr>
        <w:t xml:space="preserve"> 202</w:t>
      </w:r>
      <w:r w:rsidR="00FE065E">
        <w:rPr>
          <w:rFonts w:asciiTheme="majorHAnsi" w:eastAsia="Times New Roman" w:hAnsiTheme="majorHAnsi"/>
          <w:b/>
          <w:sz w:val="20"/>
          <w:szCs w:val="20"/>
        </w:rPr>
        <w:t>3</w:t>
      </w:r>
      <w:r w:rsidRPr="004070BC">
        <w:rPr>
          <w:rFonts w:asciiTheme="majorHAnsi" w:eastAsia="Times New Roman" w:hAnsiTheme="majorHAnsi"/>
          <w:sz w:val="20"/>
          <w:szCs w:val="20"/>
        </w:rPr>
        <w:t>. godine.</w:t>
      </w:r>
    </w:p>
    <w:p w:rsidR="00E0181F" w:rsidRPr="004070BC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E0181F" w:rsidRPr="004070BC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Svi prijavitelji obvezno moraju dostaviti adresu elektronske pošte, jer će se sva komunikacija davatelja sredstava, dostava odluka i rokovi za prigovore odvijati i računati od dana s</w:t>
      </w:r>
      <w:r w:rsidR="00B85D0B">
        <w:rPr>
          <w:rFonts w:asciiTheme="majorHAnsi" w:hAnsiTheme="majorHAnsi"/>
          <w:sz w:val="20"/>
          <w:szCs w:val="20"/>
        </w:rPr>
        <w:t>lanja elektronskom poštom.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7</w:t>
      </w:r>
      <w:r w:rsidRPr="004070BC">
        <w:rPr>
          <w:rFonts w:asciiTheme="majorHAnsi" w:hAnsiTheme="majorHAnsi"/>
          <w:sz w:val="20"/>
          <w:szCs w:val="20"/>
        </w:rPr>
        <w:t>.</w:t>
      </w:r>
    </w:p>
    <w:p w:rsidR="00E0181F" w:rsidRPr="004070BC" w:rsidRDefault="00E0181F" w:rsidP="000D7B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Sva pitanja vezana uz ovaj Javni poziv mogu se postavljati isključivo elektroničkim putem, slanjem upita na adresu elektronske pošte: grad@vrgorac.hr, uz naznaku „Javni poziv 202</w:t>
      </w:r>
      <w:r w:rsidR="00B85D0B">
        <w:rPr>
          <w:rFonts w:asciiTheme="majorHAnsi" w:hAnsiTheme="majorHAnsi"/>
          <w:sz w:val="20"/>
          <w:szCs w:val="20"/>
        </w:rPr>
        <w:t>3</w:t>
      </w:r>
      <w:r w:rsidR="009A6A32">
        <w:rPr>
          <w:rFonts w:asciiTheme="majorHAnsi" w:hAnsiTheme="majorHAnsi"/>
          <w:sz w:val="20"/>
          <w:szCs w:val="20"/>
        </w:rPr>
        <w:t>. – Vjerske zajednice</w:t>
      </w:r>
      <w:r w:rsidRPr="004070BC">
        <w:rPr>
          <w:rFonts w:asciiTheme="majorHAnsi" w:hAnsiTheme="majorHAnsi"/>
          <w:sz w:val="20"/>
          <w:szCs w:val="20"/>
        </w:rPr>
        <w:t xml:space="preserve">“.  </w:t>
      </w:r>
    </w:p>
    <w:p w:rsidR="00E0181F" w:rsidRPr="004070BC" w:rsidRDefault="00E0181F" w:rsidP="000D7B48">
      <w:pPr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 xml:space="preserve">                          PROČELNIK</w:t>
      </w:r>
    </w:p>
    <w:p w:rsidR="00E0181F" w:rsidRPr="004070BC" w:rsidRDefault="00B85D0B" w:rsidP="00E0181F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</w:t>
      </w:r>
      <w:r w:rsidR="00E0181F" w:rsidRPr="004070BC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Goran Ćulav, mag.oecc</w:t>
      </w:r>
    </w:p>
    <w:p w:rsidR="00E0181F" w:rsidRPr="004070BC" w:rsidRDefault="00E0181F" w:rsidP="00E0181F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E0181F" w:rsidRPr="000D7B48" w:rsidRDefault="00E0181F" w:rsidP="00E0181F">
      <w:pPr>
        <w:spacing w:after="0"/>
        <w:rPr>
          <w:rFonts w:asciiTheme="majorHAnsi" w:hAnsiTheme="majorHAnsi"/>
          <w:sz w:val="20"/>
          <w:szCs w:val="20"/>
        </w:rPr>
      </w:pPr>
      <w:r w:rsidRPr="000D7B48">
        <w:rPr>
          <w:rFonts w:asciiTheme="majorHAnsi" w:hAnsiTheme="majorHAnsi"/>
          <w:sz w:val="20"/>
          <w:szCs w:val="20"/>
        </w:rPr>
        <w:t>Klasa:</w:t>
      </w:r>
      <w:r w:rsidR="00DC3D73">
        <w:rPr>
          <w:rFonts w:asciiTheme="majorHAnsi" w:hAnsiTheme="majorHAnsi"/>
          <w:sz w:val="20"/>
          <w:szCs w:val="20"/>
        </w:rPr>
        <w:t>230</w:t>
      </w:r>
      <w:r w:rsidR="009A6A32">
        <w:rPr>
          <w:rFonts w:asciiTheme="majorHAnsi" w:hAnsiTheme="majorHAnsi"/>
          <w:sz w:val="20"/>
          <w:szCs w:val="20"/>
        </w:rPr>
        <w:t>-0</w:t>
      </w:r>
      <w:r w:rsidR="00DC3D73">
        <w:rPr>
          <w:rFonts w:asciiTheme="majorHAnsi" w:hAnsiTheme="majorHAnsi"/>
          <w:sz w:val="20"/>
          <w:szCs w:val="20"/>
        </w:rPr>
        <w:t>1</w:t>
      </w:r>
      <w:r w:rsidR="009A6A32">
        <w:rPr>
          <w:rFonts w:asciiTheme="majorHAnsi" w:hAnsiTheme="majorHAnsi"/>
          <w:sz w:val="20"/>
          <w:szCs w:val="20"/>
        </w:rPr>
        <w:t>/2</w:t>
      </w:r>
      <w:r w:rsidR="00DD3864">
        <w:rPr>
          <w:rFonts w:asciiTheme="majorHAnsi" w:hAnsiTheme="majorHAnsi"/>
          <w:sz w:val="20"/>
          <w:szCs w:val="20"/>
        </w:rPr>
        <w:t>3</w:t>
      </w:r>
      <w:r w:rsidR="009A6A32">
        <w:rPr>
          <w:rFonts w:asciiTheme="majorHAnsi" w:hAnsiTheme="majorHAnsi"/>
          <w:sz w:val="20"/>
          <w:szCs w:val="20"/>
        </w:rPr>
        <w:t>-01/</w:t>
      </w:r>
      <w:r w:rsidR="009642F3">
        <w:rPr>
          <w:rFonts w:asciiTheme="majorHAnsi" w:hAnsiTheme="majorHAnsi"/>
          <w:sz w:val="20"/>
          <w:szCs w:val="20"/>
        </w:rPr>
        <w:t>12</w:t>
      </w:r>
    </w:p>
    <w:p w:rsidR="00E0181F" w:rsidRPr="000D7B48" w:rsidRDefault="00DC3D73" w:rsidP="00E0181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Urbroj:</w:t>
      </w:r>
      <w:r w:rsidR="00DB7E24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181-15-08-03-01/01-2</w:t>
      </w:r>
      <w:r w:rsidR="00DD3864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-1</w:t>
      </w:r>
    </w:p>
    <w:p w:rsidR="00AA3829" w:rsidRPr="004070BC" w:rsidRDefault="00E0181F" w:rsidP="00B85D0B">
      <w:pPr>
        <w:spacing w:after="0"/>
        <w:rPr>
          <w:rFonts w:asciiTheme="majorHAnsi" w:hAnsiTheme="majorHAnsi"/>
          <w:sz w:val="20"/>
          <w:szCs w:val="20"/>
        </w:rPr>
      </w:pPr>
      <w:r w:rsidRPr="000D7B48">
        <w:rPr>
          <w:rFonts w:asciiTheme="majorHAnsi" w:hAnsiTheme="majorHAnsi"/>
          <w:sz w:val="20"/>
          <w:szCs w:val="20"/>
        </w:rPr>
        <w:t xml:space="preserve">Vrgorac, </w:t>
      </w:r>
      <w:r w:rsidR="00DD3864">
        <w:rPr>
          <w:rFonts w:asciiTheme="majorHAnsi" w:hAnsiTheme="majorHAnsi"/>
          <w:sz w:val="20"/>
          <w:szCs w:val="20"/>
        </w:rPr>
        <w:t>30</w:t>
      </w:r>
      <w:r w:rsidRPr="000D7B48">
        <w:rPr>
          <w:rFonts w:asciiTheme="majorHAnsi" w:hAnsiTheme="majorHAnsi"/>
          <w:sz w:val="20"/>
          <w:szCs w:val="20"/>
        </w:rPr>
        <w:t xml:space="preserve">. </w:t>
      </w:r>
      <w:r w:rsidR="000D7B48">
        <w:rPr>
          <w:rFonts w:asciiTheme="majorHAnsi" w:hAnsiTheme="majorHAnsi"/>
          <w:sz w:val="20"/>
          <w:szCs w:val="20"/>
        </w:rPr>
        <w:t>ožujka</w:t>
      </w:r>
      <w:r w:rsidRPr="000D7B48">
        <w:rPr>
          <w:rFonts w:asciiTheme="majorHAnsi" w:hAnsiTheme="majorHAnsi"/>
          <w:sz w:val="20"/>
          <w:szCs w:val="20"/>
        </w:rPr>
        <w:t xml:space="preserve"> 202</w:t>
      </w:r>
      <w:r w:rsidR="00DD3864">
        <w:rPr>
          <w:rFonts w:asciiTheme="majorHAnsi" w:hAnsiTheme="majorHAnsi"/>
          <w:sz w:val="20"/>
          <w:szCs w:val="20"/>
        </w:rPr>
        <w:t>3</w:t>
      </w:r>
      <w:r w:rsidRPr="000D7B48">
        <w:rPr>
          <w:rFonts w:asciiTheme="majorHAnsi" w:hAnsiTheme="majorHAnsi"/>
          <w:sz w:val="20"/>
          <w:szCs w:val="20"/>
        </w:rPr>
        <w:t xml:space="preserve">. </w:t>
      </w:r>
    </w:p>
    <w:sectPr w:rsidR="00AA3829" w:rsidRPr="004070BC" w:rsidSect="00D9096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E0181F"/>
    <w:rsid w:val="000D7B48"/>
    <w:rsid w:val="00115646"/>
    <w:rsid w:val="00132742"/>
    <w:rsid w:val="00147790"/>
    <w:rsid w:val="001F7806"/>
    <w:rsid w:val="00257175"/>
    <w:rsid w:val="002A79C2"/>
    <w:rsid w:val="003946F4"/>
    <w:rsid w:val="003A3CD2"/>
    <w:rsid w:val="003D3789"/>
    <w:rsid w:val="003D55F2"/>
    <w:rsid w:val="003E26AB"/>
    <w:rsid w:val="004063B4"/>
    <w:rsid w:val="004070BC"/>
    <w:rsid w:val="00475CE7"/>
    <w:rsid w:val="005D537A"/>
    <w:rsid w:val="006669D1"/>
    <w:rsid w:val="00725777"/>
    <w:rsid w:val="00734EB1"/>
    <w:rsid w:val="007B24B0"/>
    <w:rsid w:val="00843772"/>
    <w:rsid w:val="00894B78"/>
    <w:rsid w:val="008A3883"/>
    <w:rsid w:val="009642F3"/>
    <w:rsid w:val="009A6A32"/>
    <w:rsid w:val="00A90D4D"/>
    <w:rsid w:val="00A93AEA"/>
    <w:rsid w:val="00AA3829"/>
    <w:rsid w:val="00AC738F"/>
    <w:rsid w:val="00B85D0B"/>
    <w:rsid w:val="00C37AC0"/>
    <w:rsid w:val="00C571D1"/>
    <w:rsid w:val="00D26D93"/>
    <w:rsid w:val="00D90962"/>
    <w:rsid w:val="00DA0D3F"/>
    <w:rsid w:val="00DB7E24"/>
    <w:rsid w:val="00DC3D73"/>
    <w:rsid w:val="00DD0452"/>
    <w:rsid w:val="00DD3864"/>
    <w:rsid w:val="00DF2F98"/>
    <w:rsid w:val="00E0181F"/>
    <w:rsid w:val="00E144D7"/>
    <w:rsid w:val="00EC6B06"/>
    <w:rsid w:val="00F139FE"/>
    <w:rsid w:val="00F256E7"/>
    <w:rsid w:val="00F60962"/>
    <w:rsid w:val="00FE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018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15</cp:revision>
  <cp:lastPrinted>2022-03-07T11:17:00Z</cp:lastPrinted>
  <dcterms:created xsi:type="dcterms:W3CDTF">2021-03-01T07:48:00Z</dcterms:created>
  <dcterms:modified xsi:type="dcterms:W3CDTF">2023-03-30T11:07:00Z</dcterms:modified>
</cp:coreProperties>
</file>