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494E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</w:p>
    <w:p w14:paraId="2995EEA8" w14:textId="77777777" w:rsidR="00AA4EFA" w:rsidRPr="001C4C85" w:rsidRDefault="00AA4EFA" w:rsidP="00AA4EFA">
      <w:pPr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GRAD VRGORAC</w:t>
      </w:r>
    </w:p>
    <w:p w14:paraId="77F17B25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060E2BA9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68ADB78D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6B678F29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7EEC0A28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404EA0E2" w14:textId="54451B91" w:rsidR="00AA4EFA" w:rsidRPr="001C4C85" w:rsidRDefault="00AA4EFA" w:rsidP="00AA4EFA">
      <w:pPr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Javni poziv za financiranje programa, projekata i manifestacija od interesa za opće dobro na području Grada Vrgorca za 202</w:t>
      </w:r>
      <w:r w:rsidR="00EE573B" w:rsidRPr="001C4C85">
        <w:rPr>
          <w:rFonts w:asciiTheme="majorHAnsi" w:hAnsiTheme="majorHAnsi"/>
          <w:b/>
          <w:sz w:val="20"/>
          <w:szCs w:val="20"/>
        </w:rPr>
        <w:t>4</w:t>
      </w:r>
      <w:r w:rsidRPr="001C4C85">
        <w:rPr>
          <w:rFonts w:asciiTheme="majorHAnsi" w:hAnsiTheme="majorHAnsi"/>
          <w:b/>
          <w:sz w:val="20"/>
          <w:szCs w:val="20"/>
        </w:rPr>
        <w:t>. godinu koje provode udruge</w:t>
      </w:r>
    </w:p>
    <w:p w14:paraId="237EDDC9" w14:textId="77777777" w:rsidR="00AA4EFA" w:rsidRPr="001C4C85" w:rsidRDefault="00AA4EFA" w:rsidP="00AA4EFA">
      <w:pPr>
        <w:jc w:val="center"/>
        <w:rPr>
          <w:rFonts w:asciiTheme="majorHAnsi" w:hAnsiTheme="majorHAnsi"/>
          <w:b/>
          <w:sz w:val="20"/>
          <w:szCs w:val="20"/>
        </w:rPr>
      </w:pPr>
    </w:p>
    <w:p w14:paraId="550F4022" w14:textId="77777777" w:rsidR="00AA4EFA" w:rsidRPr="001C4C85" w:rsidRDefault="00AA4EFA" w:rsidP="00AA4EFA">
      <w:pPr>
        <w:jc w:val="center"/>
        <w:rPr>
          <w:rFonts w:asciiTheme="majorHAnsi" w:hAnsiTheme="majorHAnsi"/>
          <w:b/>
          <w:sz w:val="20"/>
          <w:szCs w:val="20"/>
        </w:rPr>
      </w:pPr>
    </w:p>
    <w:p w14:paraId="451C4991" w14:textId="77777777" w:rsidR="00AA4EFA" w:rsidRPr="001C4C85" w:rsidRDefault="00AA4EFA" w:rsidP="00AA4EFA">
      <w:pPr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U P U T E  Z A  P R I J A V I T E L J E</w:t>
      </w:r>
    </w:p>
    <w:p w14:paraId="693F2B1F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3766303C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66553DD1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6F317AD3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5841F32D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751AEF5E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255DEA2D" w14:textId="77777777" w:rsidR="00AA4EFA" w:rsidRPr="001C4C85" w:rsidRDefault="00AA4EFA" w:rsidP="00AA4EFA">
      <w:pPr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Datum raspisivanja Javnog poziva</w:t>
      </w:r>
    </w:p>
    <w:p w14:paraId="1EED9219" w14:textId="6F23C641" w:rsidR="00AA4EFA" w:rsidRPr="001C4C85" w:rsidRDefault="00EE573B" w:rsidP="00AA4EFA">
      <w:pPr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0</w:t>
      </w:r>
      <w:r w:rsidR="00CA4548" w:rsidRPr="001C4C85">
        <w:rPr>
          <w:rFonts w:asciiTheme="majorHAnsi" w:hAnsiTheme="majorHAnsi"/>
          <w:b/>
          <w:sz w:val="20"/>
          <w:szCs w:val="20"/>
        </w:rPr>
        <w:t>3</w:t>
      </w:r>
      <w:r w:rsidR="00AA4EFA" w:rsidRPr="001C4C85">
        <w:rPr>
          <w:rFonts w:asciiTheme="majorHAnsi" w:hAnsiTheme="majorHAnsi"/>
          <w:b/>
          <w:sz w:val="20"/>
          <w:szCs w:val="20"/>
        </w:rPr>
        <w:t xml:space="preserve">. </w:t>
      </w:r>
      <w:r w:rsidRPr="001C4C85">
        <w:rPr>
          <w:rFonts w:asciiTheme="majorHAnsi" w:hAnsiTheme="majorHAnsi"/>
          <w:b/>
          <w:sz w:val="20"/>
          <w:szCs w:val="20"/>
        </w:rPr>
        <w:t>travnja</w:t>
      </w:r>
      <w:r w:rsidR="00AA4EFA" w:rsidRPr="001C4C85">
        <w:rPr>
          <w:rFonts w:asciiTheme="majorHAnsi" w:hAnsiTheme="majorHAnsi"/>
          <w:b/>
          <w:sz w:val="20"/>
          <w:szCs w:val="20"/>
        </w:rPr>
        <w:t xml:space="preserve"> 202</w:t>
      </w:r>
      <w:r w:rsidRPr="001C4C85">
        <w:rPr>
          <w:rFonts w:asciiTheme="majorHAnsi" w:hAnsiTheme="majorHAnsi"/>
          <w:b/>
          <w:sz w:val="20"/>
          <w:szCs w:val="20"/>
        </w:rPr>
        <w:t>4</w:t>
      </w:r>
      <w:r w:rsidR="00AA4EFA" w:rsidRPr="001C4C85">
        <w:rPr>
          <w:rFonts w:asciiTheme="majorHAnsi" w:hAnsiTheme="majorHAnsi"/>
          <w:b/>
          <w:sz w:val="20"/>
          <w:szCs w:val="20"/>
        </w:rPr>
        <w:t>. godine</w:t>
      </w:r>
    </w:p>
    <w:p w14:paraId="1B0A8314" w14:textId="77777777" w:rsidR="00AA4EFA" w:rsidRPr="001C4C85" w:rsidRDefault="00AA4EFA" w:rsidP="00AA4EFA">
      <w:pPr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Rok za dostavu prijava</w:t>
      </w:r>
    </w:p>
    <w:p w14:paraId="7D53605E" w14:textId="23C1FFBE" w:rsidR="00AA4EFA" w:rsidRPr="001C4C85" w:rsidRDefault="00EE573B" w:rsidP="00AA4EFA">
      <w:pPr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0</w:t>
      </w:r>
      <w:r w:rsidR="00CA4548" w:rsidRPr="001C4C85">
        <w:rPr>
          <w:rFonts w:asciiTheme="majorHAnsi" w:hAnsiTheme="majorHAnsi"/>
          <w:b/>
          <w:sz w:val="20"/>
          <w:szCs w:val="20"/>
        </w:rPr>
        <w:t>3</w:t>
      </w:r>
      <w:r w:rsidR="00AA4EFA" w:rsidRPr="001C4C85">
        <w:rPr>
          <w:rFonts w:asciiTheme="majorHAnsi" w:hAnsiTheme="majorHAnsi"/>
          <w:b/>
          <w:sz w:val="20"/>
          <w:szCs w:val="20"/>
        </w:rPr>
        <w:t xml:space="preserve">. </w:t>
      </w:r>
      <w:r w:rsidRPr="001C4C85">
        <w:rPr>
          <w:rFonts w:asciiTheme="majorHAnsi" w:hAnsiTheme="majorHAnsi"/>
          <w:b/>
          <w:sz w:val="20"/>
          <w:szCs w:val="20"/>
        </w:rPr>
        <w:t>svibnja</w:t>
      </w:r>
      <w:r w:rsidR="00AA4EFA" w:rsidRPr="001C4C85">
        <w:rPr>
          <w:rFonts w:asciiTheme="majorHAnsi" w:hAnsiTheme="majorHAnsi"/>
          <w:b/>
          <w:sz w:val="20"/>
          <w:szCs w:val="20"/>
        </w:rPr>
        <w:t xml:space="preserve"> 202</w:t>
      </w:r>
      <w:r w:rsidRPr="001C4C85">
        <w:rPr>
          <w:rFonts w:asciiTheme="majorHAnsi" w:hAnsiTheme="majorHAnsi"/>
          <w:b/>
          <w:sz w:val="20"/>
          <w:szCs w:val="20"/>
        </w:rPr>
        <w:t>4</w:t>
      </w:r>
      <w:r w:rsidR="00AA4EFA" w:rsidRPr="001C4C85">
        <w:rPr>
          <w:rFonts w:asciiTheme="majorHAnsi" w:hAnsiTheme="majorHAnsi"/>
          <w:b/>
          <w:sz w:val="20"/>
          <w:szCs w:val="20"/>
        </w:rPr>
        <w:t>. godine</w:t>
      </w:r>
    </w:p>
    <w:p w14:paraId="02A4E8A5" w14:textId="77777777" w:rsidR="00AA4EFA" w:rsidRPr="001C4C85" w:rsidRDefault="00AA4EFA" w:rsidP="00AA4EFA">
      <w:pPr>
        <w:jc w:val="center"/>
        <w:rPr>
          <w:rFonts w:asciiTheme="majorHAnsi" w:hAnsiTheme="majorHAnsi"/>
          <w:sz w:val="20"/>
          <w:szCs w:val="20"/>
        </w:rPr>
      </w:pPr>
    </w:p>
    <w:p w14:paraId="0B7DA40A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</w:p>
    <w:p w14:paraId="6E0AB98C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</w:p>
    <w:p w14:paraId="2C7D1D3F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</w:p>
    <w:p w14:paraId="02498CF3" w14:textId="77777777" w:rsidR="001C4C85" w:rsidRPr="001C4C85" w:rsidRDefault="001C4C85" w:rsidP="00AA4EFA">
      <w:pPr>
        <w:rPr>
          <w:rFonts w:asciiTheme="majorHAnsi" w:hAnsiTheme="majorHAnsi"/>
          <w:sz w:val="20"/>
          <w:szCs w:val="20"/>
        </w:rPr>
      </w:pPr>
    </w:p>
    <w:p w14:paraId="50258CE9" w14:textId="77777777" w:rsidR="001C4C85" w:rsidRPr="001C4C85" w:rsidRDefault="001C4C85" w:rsidP="00AA4EFA">
      <w:pPr>
        <w:rPr>
          <w:rFonts w:asciiTheme="majorHAnsi" w:hAnsiTheme="majorHAnsi"/>
          <w:sz w:val="20"/>
          <w:szCs w:val="20"/>
        </w:rPr>
      </w:pPr>
    </w:p>
    <w:p w14:paraId="2E0F13B6" w14:textId="77777777" w:rsidR="001C4C85" w:rsidRPr="001C4C85" w:rsidRDefault="001C4C85" w:rsidP="00AA4EFA">
      <w:pPr>
        <w:rPr>
          <w:rFonts w:asciiTheme="majorHAnsi" w:hAnsiTheme="majorHAnsi"/>
          <w:sz w:val="20"/>
          <w:szCs w:val="20"/>
        </w:rPr>
      </w:pPr>
    </w:p>
    <w:p w14:paraId="609E4BD4" w14:textId="77777777" w:rsidR="001C4C85" w:rsidRPr="001C4C85" w:rsidRDefault="001C4C85" w:rsidP="00AA4EFA">
      <w:pPr>
        <w:rPr>
          <w:rFonts w:asciiTheme="majorHAnsi" w:hAnsiTheme="majorHAnsi"/>
          <w:sz w:val="20"/>
          <w:szCs w:val="20"/>
        </w:rPr>
      </w:pPr>
    </w:p>
    <w:p w14:paraId="56D7CC15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</w:p>
    <w:p w14:paraId="2FBD256F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</w:p>
    <w:p w14:paraId="0651EB12" w14:textId="60DD17B5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1. JAVNI POZIV ZA FINANCIRANJE PROGRAMA, PROJEKATA I MANIFESTACIJA OD INTERESA ZA OPĆE DOBRO NA PODRUČJU GRADA VRGORCA ZA 202</w:t>
      </w:r>
      <w:r w:rsidR="00EE573B" w:rsidRPr="001C4C85">
        <w:rPr>
          <w:rFonts w:asciiTheme="majorHAnsi" w:hAnsiTheme="majorHAnsi"/>
          <w:b/>
          <w:sz w:val="20"/>
          <w:szCs w:val="20"/>
        </w:rPr>
        <w:t>4</w:t>
      </w:r>
      <w:r w:rsidRPr="001C4C85">
        <w:rPr>
          <w:rFonts w:asciiTheme="majorHAnsi" w:hAnsiTheme="majorHAnsi"/>
          <w:b/>
          <w:sz w:val="20"/>
          <w:szCs w:val="20"/>
        </w:rPr>
        <w:t xml:space="preserve">. GODINU KOJE PROVODE UDRUGE  </w:t>
      </w:r>
    </w:p>
    <w:p w14:paraId="0FB3B98E" w14:textId="77777777" w:rsidR="00AA4EFA" w:rsidRPr="001C4C85" w:rsidRDefault="00AA4EFA" w:rsidP="00AA4EFA">
      <w:pPr>
        <w:jc w:val="both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1.</w:t>
      </w:r>
      <w:r w:rsidR="00666FBF" w:rsidRPr="001C4C85">
        <w:rPr>
          <w:rFonts w:asciiTheme="majorHAnsi" w:hAnsiTheme="majorHAnsi"/>
          <w:b/>
          <w:sz w:val="20"/>
          <w:szCs w:val="20"/>
        </w:rPr>
        <w:t>1</w:t>
      </w:r>
      <w:r w:rsidRPr="001C4C85">
        <w:rPr>
          <w:rFonts w:asciiTheme="majorHAnsi" w:hAnsiTheme="majorHAnsi"/>
          <w:b/>
          <w:sz w:val="20"/>
          <w:szCs w:val="20"/>
        </w:rPr>
        <w:t xml:space="preserve">. Ciljevi natječaja i prioriteti </w:t>
      </w:r>
      <w:r w:rsidR="00666FBF" w:rsidRPr="001C4C85">
        <w:rPr>
          <w:rFonts w:asciiTheme="majorHAnsi" w:hAnsiTheme="majorHAnsi"/>
          <w:b/>
          <w:sz w:val="20"/>
          <w:szCs w:val="20"/>
        </w:rPr>
        <w:t xml:space="preserve"> </w:t>
      </w:r>
      <w:r w:rsidRPr="001C4C85">
        <w:rPr>
          <w:rFonts w:asciiTheme="majorHAnsi" w:hAnsiTheme="majorHAnsi"/>
          <w:b/>
          <w:sz w:val="20"/>
          <w:szCs w:val="20"/>
        </w:rPr>
        <w:t xml:space="preserve">za dodjelu sredstava  </w:t>
      </w:r>
    </w:p>
    <w:p w14:paraId="7CE22FE9" w14:textId="77777777" w:rsidR="00AA4EFA" w:rsidRPr="001C4C85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Cilj Javnog poziva je potaknuti građane na aktivno uključivanje i sudjelovanje u razvoju lokalne zajednice:</w:t>
      </w:r>
    </w:p>
    <w:p w14:paraId="0C54E7BF" w14:textId="77777777" w:rsidR="00AA4EFA" w:rsidRPr="001C4C85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nesmetano izražavanje, zastupanje i uvažavanje različitih interesa i vrijednosti,</w:t>
      </w:r>
    </w:p>
    <w:p w14:paraId="304B45A8" w14:textId="77777777" w:rsidR="00AA4EFA" w:rsidRPr="001C4C85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 xml:space="preserve">pokretanje inicijativa usmjerenih na određene društvene mjere, </w:t>
      </w:r>
    </w:p>
    <w:p w14:paraId="52BC0B82" w14:textId="77777777" w:rsidR="00AA4EFA" w:rsidRPr="001C4C85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obavljanje socijalnih i javnih usluga od općeg interesa na području obrazovanja, zdravstva i socijalne skrbi,</w:t>
      </w:r>
    </w:p>
    <w:p w14:paraId="13124D07" w14:textId="77777777" w:rsidR="00AA4EFA" w:rsidRPr="001C4C85" w:rsidRDefault="00AA4EFA" w:rsidP="00AA4EFA">
      <w:pPr>
        <w:pStyle w:val="Odlomakpopisa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poticanje međusobnog udruživanja, povezivanja i suradnje u rješavanju općih interesa,</w:t>
      </w:r>
    </w:p>
    <w:p w14:paraId="4021AE01" w14:textId="77777777" w:rsidR="00AA4EFA" w:rsidRPr="001C4C85" w:rsidRDefault="00AA4EFA" w:rsidP="00AA4EF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 xml:space="preserve">jačanje kapaciteta organizacija civilnog društva, </w:t>
      </w:r>
    </w:p>
    <w:p w14:paraId="671D397F" w14:textId="77777777" w:rsidR="00AA4EFA" w:rsidRPr="001C4C85" w:rsidRDefault="00AA4EFA" w:rsidP="00AA4EF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 xml:space="preserve">razvoj </w:t>
      </w:r>
      <w:proofErr w:type="spellStart"/>
      <w:r w:rsidRPr="001C4C85">
        <w:rPr>
          <w:rFonts w:asciiTheme="majorHAnsi" w:hAnsiTheme="majorHAnsi" w:cs="Times New Roman"/>
          <w:sz w:val="20"/>
          <w:szCs w:val="20"/>
        </w:rPr>
        <w:t>volonterizma</w:t>
      </w:r>
      <w:proofErr w:type="spellEnd"/>
      <w:r w:rsidRPr="001C4C85">
        <w:rPr>
          <w:rFonts w:asciiTheme="majorHAnsi" w:hAnsiTheme="majorHAnsi" w:cs="Times New Roman"/>
          <w:sz w:val="20"/>
          <w:szCs w:val="20"/>
        </w:rPr>
        <w:t>.</w:t>
      </w:r>
    </w:p>
    <w:p w14:paraId="6733B4DF" w14:textId="77777777" w:rsidR="00AA4EFA" w:rsidRPr="001C4C85" w:rsidRDefault="00AA4EFA" w:rsidP="00AA4EFA">
      <w:pPr>
        <w:pStyle w:val="Odlomakpopisa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45AEB2E4" w14:textId="77777777" w:rsidR="00AA4EFA" w:rsidRPr="001C4C85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Udruge građana sukladno ovom Javnom pozivu mogu podnijeti prijavu za sljedeća pr</w:t>
      </w:r>
      <w:r w:rsidR="00B87558" w:rsidRPr="001C4C85">
        <w:rPr>
          <w:rFonts w:asciiTheme="majorHAnsi" w:hAnsiTheme="majorHAnsi" w:cs="Times New Roman"/>
          <w:sz w:val="20"/>
          <w:szCs w:val="20"/>
        </w:rPr>
        <w:t>ioritetna područja, i to kako slijedi:</w:t>
      </w:r>
    </w:p>
    <w:p w14:paraId="5A11B389" w14:textId="5B1F5B23" w:rsidR="00AA4EFA" w:rsidRPr="001C4C85" w:rsidRDefault="00AA4EFA" w:rsidP="00AA4EFA">
      <w:pPr>
        <w:pStyle w:val="Odlomakpopisa"/>
        <w:numPr>
          <w:ilvl w:val="0"/>
          <w:numId w:val="2"/>
        </w:numPr>
        <w:ind w:left="0" w:hanging="11"/>
        <w:jc w:val="both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Socijalna skrb- za pomoć udrugama građana za 202</w:t>
      </w:r>
      <w:r w:rsidR="00EE573B" w:rsidRPr="001C4C85">
        <w:rPr>
          <w:rFonts w:asciiTheme="majorHAnsi" w:hAnsiTheme="majorHAnsi"/>
          <w:b/>
          <w:sz w:val="20"/>
          <w:szCs w:val="20"/>
        </w:rPr>
        <w:t>4</w:t>
      </w:r>
      <w:r w:rsidR="00B87558" w:rsidRPr="001C4C85">
        <w:rPr>
          <w:rFonts w:asciiTheme="majorHAnsi" w:hAnsiTheme="majorHAnsi"/>
          <w:b/>
          <w:sz w:val="20"/>
          <w:szCs w:val="20"/>
        </w:rPr>
        <w:t>. godinu:</w:t>
      </w:r>
    </w:p>
    <w:p w14:paraId="74217F62" w14:textId="77777777" w:rsidR="00AA4EFA" w:rsidRPr="001C4C85" w:rsidRDefault="00AA4EFA" w:rsidP="00AA4EFA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senzibiliziranje društva i podrška invalidnim osobama,  </w:t>
      </w:r>
    </w:p>
    <w:p w14:paraId="4420D307" w14:textId="77777777" w:rsidR="00AA4EFA" w:rsidRPr="001C4C85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poticanje udruživanja, skrb za ostvarenje socijalnih i ekonomskih prava, te organizacija društvenih aktivnosti umirovljenika i starijih osoba,  </w:t>
      </w:r>
    </w:p>
    <w:p w14:paraId="3A4C9A45" w14:textId="77777777" w:rsidR="00AA4EFA" w:rsidRPr="001C4C85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organizacija izleta i posjeta umirovljenika i starijih osoba,    </w:t>
      </w:r>
    </w:p>
    <w:p w14:paraId="27C72408" w14:textId="77777777" w:rsidR="00AA4EFA" w:rsidRPr="001C4C85" w:rsidRDefault="00AA4EFA" w:rsidP="00AA4EFA">
      <w:pPr>
        <w:pStyle w:val="Odlomakpopis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zaštita i promicanje prava osoba s invaliditetom i djece s teškoćama</w:t>
      </w:r>
      <w:r w:rsidR="00417F6C" w:rsidRPr="001C4C85">
        <w:rPr>
          <w:rFonts w:asciiTheme="majorHAnsi" w:hAnsiTheme="majorHAnsi"/>
          <w:sz w:val="20"/>
          <w:szCs w:val="20"/>
        </w:rPr>
        <w:t xml:space="preserve"> u razvoju, starijih i nemoćnih;</w:t>
      </w:r>
    </w:p>
    <w:p w14:paraId="1DBE0E04" w14:textId="77777777" w:rsidR="00417F6C" w:rsidRPr="001C4C85" w:rsidRDefault="00417F6C" w:rsidP="00AA4EFA">
      <w:pPr>
        <w:pStyle w:val="Odlomakpopisa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Prevencija </w:t>
      </w:r>
      <w:r w:rsidR="009A397F" w:rsidRPr="001C4C85">
        <w:rPr>
          <w:rFonts w:asciiTheme="majorHAnsi" w:hAnsiTheme="majorHAnsi"/>
          <w:sz w:val="20"/>
          <w:szCs w:val="20"/>
        </w:rPr>
        <w:t xml:space="preserve"> i borba protiv </w:t>
      </w:r>
      <w:r w:rsidRPr="001C4C85">
        <w:rPr>
          <w:rFonts w:asciiTheme="majorHAnsi" w:hAnsiTheme="majorHAnsi"/>
          <w:sz w:val="20"/>
          <w:szCs w:val="20"/>
        </w:rPr>
        <w:t>svih vrsta ovisnosti</w:t>
      </w:r>
    </w:p>
    <w:p w14:paraId="1F2C7164" w14:textId="36CA677E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2.  Kultura i društvene aktivnosti -za pomoć udrugama građana za 202</w:t>
      </w:r>
      <w:r w:rsidR="00EE573B" w:rsidRPr="001C4C85">
        <w:rPr>
          <w:rFonts w:asciiTheme="majorHAnsi" w:hAnsiTheme="majorHAnsi"/>
          <w:b/>
          <w:sz w:val="20"/>
          <w:szCs w:val="20"/>
        </w:rPr>
        <w:t>4</w:t>
      </w:r>
      <w:r w:rsidR="00B87558" w:rsidRPr="001C4C85">
        <w:rPr>
          <w:rFonts w:asciiTheme="majorHAnsi" w:hAnsiTheme="majorHAnsi"/>
          <w:b/>
          <w:sz w:val="20"/>
          <w:szCs w:val="20"/>
        </w:rPr>
        <w:t>. godinu:</w:t>
      </w:r>
    </w:p>
    <w:p w14:paraId="0706DD2D" w14:textId="77777777" w:rsidR="00AA4EFA" w:rsidRPr="001C4C85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organizacija glazbenih škola, tečajeva, radionica,  </w:t>
      </w:r>
    </w:p>
    <w:p w14:paraId="2D5FC4A4" w14:textId="77777777" w:rsidR="00AA4EFA" w:rsidRPr="001C4C85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organizacija koncerata, gostovanja,  </w:t>
      </w:r>
    </w:p>
    <w:p w14:paraId="4E079162" w14:textId="77777777" w:rsidR="00AA4EFA" w:rsidRPr="001C4C85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poticanje likovnog amaterizma,</w:t>
      </w:r>
    </w:p>
    <w:p w14:paraId="13613339" w14:textId="77777777" w:rsidR="00AA4EFA" w:rsidRPr="001C4C85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organizacija likovnih susreta, izložbi  </w:t>
      </w:r>
    </w:p>
    <w:p w14:paraId="12F6C449" w14:textId="77777777" w:rsidR="00AA4EFA" w:rsidRPr="001C4C85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zaštita okoliša i prirode, očuvanje kulturne baštine,</w:t>
      </w:r>
    </w:p>
    <w:p w14:paraId="1FD4EF4D" w14:textId="77777777" w:rsidR="00AA4EFA" w:rsidRPr="001C4C85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očuvanje tradicije i običaja,</w:t>
      </w:r>
    </w:p>
    <w:p w14:paraId="46ED1B17" w14:textId="77777777" w:rsidR="00AA4EFA" w:rsidRPr="001C4C85" w:rsidRDefault="00AA4EFA" w:rsidP="00AA4EFA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tradicion</w:t>
      </w:r>
      <w:r w:rsidR="000D09F5" w:rsidRPr="001C4C85">
        <w:rPr>
          <w:rFonts w:asciiTheme="majorHAnsi" w:hAnsiTheme="majorHAnsi"/>
          <w:sz w:val="20"/>
          <w:szCs w:val="20"/>
        </w:rPr>
        <w:t>alne manifestacije,</w:t>
      </w:r>
    </w:p>
    <w:p w14:paraId="11350B17" w14:textId="77777777" w:rsidR="000D09F5" w:rsidRPr="001C4C85" w:rsidRDefault="000D09F5" w:rsidP="000D09F5">
      <w:pPr>
        <w:pStyle w:val="Odlomakpopisa"/>
        <w:numPr>
          <w:ilvl w:val="0"/>
          <w:numId w:val="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razvoj i promicanje sporta i rekreacije, posebice djece i mladih.</w:t>
      </w:r>
    </w:p>
    <w:p w14:paraId="3AF71AA4" w14:textId="77777777" w:rsidR="00742234" w:rsidRPr="001C4C85" w:rsidRDefault="00742234" w:rsidP="00742234">
      <w:pPr>
        <w:pStyle w:val="Odlomakpopisa"/>
        <w:rPr>
          <w:rFonts w:asciiTheme="majorHAnsi" w:hAnsiTheme="majorHAnsi"/>
          <w:sz w:val="20"/>
          <w:szCs w:val="20"/>
        </w:rPr>
      </w:pPr>
    </w:p>
    <w:p w14:paraId="34C5E2A4" w14:textId="75831C4D" w:rsidR="00742234" w:rsidRPr="001C4C85" w:rsidRDefault="00FA47A5" w:rsidP="00FA47A5">
      <w:pPr>
        <w:pStyle w:val="Odlomakpopisa"/>
        <w:ind w:left="0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3.</w:t>
      </w:r>
      <w:r w:rsidR="00742234" w:rsidRPr="001C4C85">
        <w:rPr>
          <w:rFonts w:asciiTheme="majorHAnsi" w:hAnsiTheme="majorHAnsi"/>
          <w:b/>
          <w:sz w:val="20"/>
          <w:szCs w:val="20"/>
        </w:rPr>
        <w:t>Aktivnosti za mlade – za pomoć udrugama građana za 202</w:t>
      </w:r>
      <w:r w:rsidR="00EE573B" w:rsidRPr="001C4C85">
        <w:rPr>
          <w:rFonts w:asciiTheme="majorHAnsi" w:hAnsiTheme="majorHAnsi"/>
          <w:b/>
          <w:sz w:val="20"/>
          <w:szCs w:val="20"/>
        </w:rPr>
        <w:t>4</w:t>
      </w:r>
      <w:r w:rsidR="00742234" w:rsidRPr="001C4C85">
        <w:rPr>
          <w:rFonts w:asciiTheme="majorHAnsi" w:hAnsiTheme="majorHAnsi"/>
          <w:b/>
          <w:sz w:val="20"/>
          <w:szCs w:val="20"/>
        </w:rPr>
        <w:t xml:space="preserve">. </w:t>
      </w:r>
      <w:r w:rsidR="00B87558" w:rsidRPr="001C4C85">
        <w:rPr>
          <w:rFonts w:asciiTheme="majorHAnsi" w:hAnsiTheme="majorHAnsi"/>
          <w:b/>
          <w:sz w:val="20"/>
          <w:szCs w:val="20"/>
        </w:rPr>
        <w:t>godinu:</w:t>
      </w:r>
    </w:p>
    <w:p w14:paraId="269477FC" w14:textId="77777777" w:rsidR="00FA47A5" w:rsidRPr="001C4C85" w:rsidRDefault="00FA47A5" w:rsidP="00FA47A5">
      <w:pPr>
        <w:pStyle w:val="Odlomakpopisa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Poticanje mladih/aktivnosti za mlade s ciljem uključivanja  u aktivnosti od interesa za opće dobro.</w:t>
      </w:r>
    </w:p>
    <w:p w14:paraId="28CBC030" w14:textId="77777777" w:rsidR="00D925E2" w:rsidRPr="001C4C85" w:rsidRDefault="00D925E2" w:rsidP="00D925E2">
      <w:pPr>
        <w:pStyle w:val="Odlomakpopisa"/>
        <w:rPr>
          <w:rFonts w:asciiTheme="majorHAnsi" w:hAnsiTheme="majorHAnsi"/>
          <w:b/>
          <w:sz w:val="20"/>
          <w:szCs w:val="20"/>
        </w:rPr>
      </w:pPr>
    </w:p>
    <w:p w14:paraId="2B98A969" w14:textId="0AAC52F5" w:rsidR="00D925E2" w:rsidRPr="001C4C85" w:rsidRDefault="00FA47A5" w:rsidP="00D925E2">
      <w:pPr>
        <w:pStyle w:val="Odlomakpopisa"/>
        <w:ind w:left="0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4</w:t>
      </w:r>
      <w:r w:rsidR="00D925E2" w:rsidRPr="001C4C85">
        <w:rPr>
          <w:rFonts w:asciiTheme="majorHAnsi" w:hAnsiTheme="majorHAnsi"/>
          <w:b/>
          <w:sz w:val="20"/>
          <w:szCs w:val="20"/>
        </w:rPr>
        <w:t>.Poljoprivreda i pčelarstvo</w:t>
      </w:r>
      <w:r w:rsidR="007568A8" w:rsidRPr="001C4C85">
        <w:rPr>
          <w:rFonts w:asciiTheme="majorHAnsi" w:hAnsiTheme="majorHAnsi"/>
          <w:b/>
          <w:sz w:val="20"/>
          <w:szCs w:val="20"/>
        </w:rPr>
        <w:t xml:space="preserve"> – za pomoć udrugama građana za 202</w:t>
      </w:r>
      <w:r w:rsidR="00EE573B" w:rsidRPr="001C4C85">
        <w:rPr>
          <w:rFonts w:asciiTheme="majorHAnsi" w:hAnsiTheme="majorHAnsi"/>
          <w:b/>
          <w:sz w:val="20"/>
          <w:szCs w:val="20"/>
        </w:rPr>
        <w:t>4</w:t>
      </w:r>
      <w:r w:rsidR="007568A8" w:rsidRPr="001C4C85">
        <w:rPr>
          <w:rFonts w:asciiTheme="majorHAnsi" w:hAnsiTheme="majorHAnsi"/>
          <w:b/>
          <w:sz w:val="20"/>
          <w:szCs w:val="20"/>
        </w:rPr>
        <w:t xml:space="preserve">. </w:t>
      </w:r>
      <w:r w:rsidR="00B87558" w:rsidRPr="001C4C85">
        <w:rPr>
          <w:rFonts w:asciiTheme="majorHAnsi" w:hAnsiTheme="majorHAnsi"/>
          <w:b/>
          <w:sz w:val="20"/>
          <w:szCs w:val="20"/>
        </w:rPr>
        <w:t>godinu:</w:t>
      </w:r>
    </w:p>
    <w:p w14:paraId="1AA7EEEC" w14:textId="77777777" w:rsidR="00D925E2" w:rsidRPr="001C4C85" w:rsidRDefault="004636FE" w:rsidP="007568A8">
      <w:pPr>
        <w:pStyle w:val="Odlomakpopisa"/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p</w:t>
      </w:r>
      <w:r w:rsidR="00D925E2" w:rsidRPr="001C4C85">
        <w:rPr>
          <w:rFonts w:asciiTheme="majorHAnsi" w:hAnsiTheme="majorHAnsi"/>
          <w:sz w:val="20"/>
          <w:szCs w:val="20"/>
        </w:rPr>
        <w:t>romicanje rezultata rada strukovnih udruga koje se bave aktivnostima vezanim za gospodarstvo, poljoprivredu, zaštitu životinja, te očuvanje okoliša.</w:t>
      </w:r>
    </w:p>
    <w:p w14:paraId="37859C0B" w14:textId="77777777" w:rsidR="007568A8" w:rsidRPr="001C4C85" w:rsidRDefault="004636FE" w:rsidP="007568A8">
      <w:pPr>
        <w:pStyle w:val="Odlomakpopisa"/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s</w:t>
      </w:r>
      <w:r w:rsidR="007568A8" w:rsidRPr="001C4C85">
        <w:rPr>
          <w:rFonts w:asciiTheme="majorHAnsi" w:hAnsiTheme="majorHAnsi"/>
          <w:sz w:val="20"/>
          <w:szCs w:val="20"/>
        </w:rPr>
        <w:t xml:space="preserve">redstva potpore </w:t>
      </w:r>
      <w:proofErr w:type="spellStart"/>
      <w:r w:rsidR="007568A8" w:rsidRPr="001C4C85">
        <w:rPr>
          <w:rFonts w:asciiTheme="majorHAnsi" w:hAnsiTheme="majorHAnsi"/>
          <w:sz w:val="20"/>
          <w:szCs w:val="20"/>
        </w:rPr>
        <w:t>nemjenjena</w:t>
      </w:r>
      <w:proofErr w:type="spellEnd"/>
      <w:r w:rsidR="007568A8" w:rsidRPr="001C4C85">
        <w:rPr>
          <w:rFonts w:asciiTheme="majorHAnsi" w:hAnsiTheme="majorHAnsi"/>
          <w:sz w:val="20"/>
          <w:szCs w:val="20"/>
        </w:rPr>
        <w:t xml:space="preserve"> su provedbi aktivnosti i projekata razvoja i unaprjeđenja u pčelarstvu na području grada Vrgorca</w:t>
      </w:r>
    </w:p>
    <w:p w14:paraId="1BC01057" w14:textId="77777777" w:rsidR="00D925E2" w:rsidRPr="001C4C85" w:rsidRDefault="00D925E2" w:rsidP="00D925E2">
      <w:pPr>
        <w:pStyle w:val="Odlomakpopisa"/>
        <w:ind w:left="0"/>
        <w:rPr>
          <w:rFonts w:asciiTheme="majorHAnsi" w:hAnsiTheme="majorHAnsi"/>
          <w:b/>
          <w:sz w:val="20"/>
          <w:szCs w:val="20"/>
        </w:rPr>
      </w:pPr>
    </w:p>
    <w:p w14:paraId="323F91E1" w14:textId="77777777" w:rsidR="00AA4EFA" w:rsidRPr="001C4C85" w:rsidRDefault="00AA4EFA" w:rsidP="00AA4EFA">
      <w:pPr>
        <w:pStyle w:val="Odlomakpopisa"/>
        <w:rPr>
          <w:rFonts w:asciiTheme="majorHAnsi" w:hAnsiTheme="majorHAnsi"/>
          <w:sz w:val="20"/>
          <w:szCs w:val="20"/>
        </w:rPr>
      </w:pPr>
    </w:p>
    <w:p w14:paraId="4BCC2806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1.3. Planirani iznosi i ukupna vrijednost poziva  </w:t>
      </w:r>
    </w:p>
    <w:p w14:paraId="541C05A2" w14:textId="470BA5E8" w:rsidR="00EE573B" w:rsidRPr="001C4C85" w:rsidRDefault="00EE573B" w:rsidP="00EE573B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Sredstva u iznosu od 31.000,00 € koja se mogu dodijeliti putem ovog  Javnog poziva raspodijeljena su po p</w:t>
      </w:r>
      <w:r w:rsidR="007375E9" w:rsidRPr="001C4C85">
        <w:rPr>
          <w:rFonts w:asciiTheme="majorHAnsi" w:hAnsiTheme="majorHAnsi"/>
          <w:sz w:val="20"/>
          <w:szCs w:val="20"/>
        </w:rPr>
        <w:t>r</w:t>
      </w:r>
      <w:r w:rsidRPr="001C4C85">
        <w:rPr>
          <w:rFonts w:asciiTheme="majorHAnsi" w:hAnsiTheme="majorHAnsi"/>
          <w:sz w:val="20"/>
          <w:szCs w:val="20"/>
        </w:rPr>
        <w:t xml:space="preserve">ioritetnim područjima, i to kako slijedi:  </w:t>
      </w:r>
    </w:p>
    <w:p w14:paraId="5210EACC" w14:textId="77777777" w:rsidR="00EE573B" w:rsidRPr="001C4C85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lastRenderedPageBreak/>
        <w:t>socijalna skrb -  9.000,00</w:t>
      </w:r>
      <w:r w:rsidRPr="001C4C85">
        <w:rPr>
          <w:rFonts w:asciiTheme="majorHAnsi" w:hAnsiTheme="majorHAnsi"/>
          <w:sz w:val="20"/>
          <w:szCs w:val="20"/>
        </w:rPr>
        <w:t xml:space="preserve"> € okvirni broj udruga je 4 minimalan iznos donacije 150,00 €, a maksimalan 1.500,00 €;   </w:t>
      </w:r>
    </w:p>
    <w:p w14:paraId="6E0C70DE" w14:textId="77777777" w:rsidR="00EE573B" w:rsidRPr="001C4C85" w:rsidRDefault="00EE573B" w:rsidP="00EE573B">
      <w:pPr>
        <w:pStyle w:val="Odlomakpopisa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Udruge umirovljenika:</w:t>
      </w:r>
    </w:p>
    <w:p w14:paraId="6E52EFE7" w14:textId="77777777" w:rsidR="00EE573B" w:rsidRPr="001C4C85" w:rsidRDefault="00EE573B" w:rsidP="00EE573B">
      <w:pPr>
        <w:pStyle w:val="Odlomakpopisa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 - sufinanciranje manifestacija – 3.000,00 €</w:t>
      </w:r>
    </w:p>
    <w:p w14:paraId="7ECA6979" w14:textId="77777777" w:rsidR="00EE573B" w:rsidRPr="001C4C85" w:rsidRDefault="00EE573B" w:rsidP="00EE573B">
      <w:pPr>
        <w:pStyle w:val="Odlomakpopisa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-  sufinanciranje putovanja   - 3.000,00 €</w:t>
      </w:r>
    </w:p>
    <w:p w14:paraId="46EFFE49" w14:textId="20F3EF01" w:rsidR="00EE573B" w:rsidRDefault="00EE573B" w:rsidP="001C4C85">
      <w:pPr>
        <w:pStyle w:val="Odlomakpopisa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-  ostale udruge –3.000,00 €</w:t>
      </w:r>
    </w:p>
    <w:p w14:paraId="21E1A4EE" w14:textId="77777777" w:rsidR="001C4C85" w:rsidRPr="001C4C85" w:rsidRDefault="001C4C85" w:rsidP="001C4C85">
      <w:pPr>
        <w:pStyle w:val="Odlomakpopisa"/>
        <w:rPr>
          <w:rFonts w:asciiTheme="majorHAnsi" w:hAnsiTheme="majorHAnsi"/>
          <w:sz w:val="20"/>
          <w:szCs w:val="20"/>
        </w:rPr>
      </w:pPr>
    </w:p>
    <w:p w14:paraId="7FFB0C75" w14:textId="77777777" w:rsidR="00EE573B" w:rsidRPr="001C4C85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 kultura i društvene aktivnosti – 11.000,00 €</w:t>
      </w:r>
      <w:r w:rsidRPr="001C4C85">
        <w:rPr>
          <w:rFonts w:asciiTheme="majorHAnsi" w:hAnsiTheme="majorHAnsi"/>
          <w:sz w:val="20"/>
          <w:szCs w:val="20"/>
        </w:rPr>
        <w:t xml:space="preserve">, okvirni broj udruga je 8, minimalan iznos donacije 150,00 €, a maksimalan 1.500,00 €;    </w:t>
      </w:r>
    </w:p>
    <w:p w14:paraId="5D19F1D1" w14:textId="77777777" w:rsidR="00EE573B" w:rsidRPr="001C4C85" w:rsidRDefault="00EE573B" w:rsidP="00EE573B">
      <w:pPr>
        <w:pStyle w:val="Odlomakpopisa"/>
        <w:rPr>
          <w:rFonts w:asciiTheme="majorHAnsi" w:hAnsiTheme="majorHAnsi"/>
          <w:sz w:val="20"/>
          <w:szCs w:val="20"/>
        </w:rPr>
      </w:pPr>
    </w:p>
    <w:p w14:paraId="475ECEF2" w14:textId="77777777" w:rsidR="00EE573B" w:rsidRPr="001C4C85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aktivnosti za mlade – 5.000,00, </w:t>
      </w:r>
      <w:r w:rsidRPr="001C4C85">
        <w:rPr>
          <w:rFonts w:asciiTheme="majorHAnsi" w:hAnsiTheme="majorHAnsi"/>
          <w:sz w:val="20"/>
          <w:szCs w:val="20"/>
        </w:rPr>
        <w:t>okvirni broj udruga je 4,</w:t>
      </w:r>
    </w:p>
    <w:p w14:paraId="1B35E299" w14:textId="77777777" w:rsidR="00EE573B" w:rsidRPr="001C4C85" w:rsidRDefault="00EE573B" w:rsidP="00EE573B">
      <w:pPr>
        <w:pStyle w:val="Odlomakpopisa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minimalan iznos donacije 150,00 €, a maksimalan 1.500,00 €</w:t>
      </w:r>
    </w:p>
    <w:p w14:paraId="7D42C266" w14:textId="77777777" w:rsidR="00EE573B" w:rsidRPr="001C4C85" w:rsidRDefault="00EE573B" w:rsidP="00EE573B">
      <w:pPr>
        <w:pStyle w:val="Odlomakpopisa"/>
        <w:rPr>
          <w:rFonts w:asciiTheme="majorHAnsi" w:hAnsiTheme="majorHAnsi"/>
          <w:sz w:val="20"/>
          <w:szCs w:val="20"/>
        </w:rPr>
      </w:pPr>
    </w:p>
    <w:p w14:paraId="0528B373" w14:textId="77777777" w:rsidR="00EE573B" w:rsidRPr="001C4C85" w:rsidRDefault="00EE573B" w:rsidP="00EE573B">
      <w:pPr>
        <w:pStyle w:val="Odlomakpopisa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 poljoprivreda i pčelarstvo – 6.000,00 €</w:t>
      </w:r>
      <w:r w:rsidRPr="001C4C85">
        <w:rPr>
          <w:rFonts w:asciiTheme="majorHAnsi" w:hAnsiTheme="majorHAnsi"/>
          <w:sz w:val="20"/>
          <w:szCs w:val="20"/>
        </w:rPr>
        <w:t xml:space="preserve">, sufinanciranje razvoja lokalne zajednice putem udruga koje promiču gospodarske djelatnosti uključujući poljoprivredu i pčelarstvo,  okvirni broj udruga je 4, minimalan iznos donacije 150,00 €, a maksimalan 1.500,00;    </w:t>
      </w:r>
    </w:p>
    <w:p w14:paraId="3A98E4CD" w14:textId="77777777" w:rsidR="0048677D" w:rsidRPr="001C4C85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sz w:val="20"/>
          <w:szCs w:val="20"/>
          <w:lang w:eastAsia="zh-CN"/>
        </w:rPr>
      </w:pPr>
      <w:r w:rsidRPr="001C4C85">
        <w:rPr>
          <w:rFonts w:asciiTheme="majorHAnsi" w:eastAsia="SimSun" w:hAnsiTheme="majorHAnsi" w:cs="Times New Roman"/>
          <w:sz w:val="20"/>
          <w:szCs w:val="20"/>
          <w:lang w:eastAsia="zh-CN"/>
        </w:rPr>
        <w:tab/>
        <w:t>Udruge umirovljenika mogu podnijeti samo jednu prijavu, a za dvije predviđene aktivnosti.</w:t>
      </w:r>
    </w:p>
    <w:p w14:paraId="168E65A4" w14:textId="77777777" w:rsidR="00792BEA" w:rsidRPr="001C4C85" w:rsidRDefault="0048677D" w:rsidP="0048677D">
      <w:pPr>
        <w:spacing w:after="0" w:line="240" w:lineRule="auto"/>
        <w:jc w:val="both"/>
        <w:rPr>
          <w:rFonts w:asciiTheme="majorHAnsi" w:eastAsia="SimSun" w:hAnsiTheme="majorHAnsi" w:cs="Times New Roman"/>
          <w:sz w:val="20"/>
          <w:szCs w:val="20"/>
          <w:lang w:eastAsia="zh-CN"/>
        </w:rPr>
      </w:pPr>
      <w:r w:rsidRPr="001C4C85">
        <w:rPr>
          <w:rFonts w:asciiTheme="majorHAnsi" w:eastAsia="SimSun" w:hAnsiTheme="majorHAnsi" w:cs="Times New Roman"/>
          <w:sz w:val="20"/>
          <w:szCs w:val="20"/>
          <w:lang w:eastAsia="zh-CN"/>
        </w:rPr>
        <w:tab/>
        <w:t>Ostale udruge koje se prijavljuju na ovaj Javni poziv mogu podnijeti samo jednu prijavu za jednu aktivnost</w:t>
      </w:r>
      <w:r w:rsidR="00792BEA" w:rsidRPr="001C4C85">
        <w:rPr>
          <w:rFonts w:asciiTheme="majorHAnsi" w:eastAsia="SimSun" w:hAnsiTheme="majorHAnsi" w:cs="Times New Roman"/>
          <w:sz w:val="20"/>
          <w:szCs w:val="20"/>
          <w:lang w:eastAsia="zh-CN"/>
        </w:rPr>
        <w:t>.</w:t>
      </w:r>
    </w:p>
    <w:p w14:paraId="6FDDFDE5" w14:textId="77777777" w:rsidR="00792BEA" w:rsidRPr="001C4C85" w:rsidRDefault="00792BEA" w:rsidP="0048677D">
      <w:pPr>
        <w:spacing w:after="0" w:line="240" w:lineRule="auto"/>
        <w:jc w:val="both"/>
        <w:rPr>
          <w:rFonts w:asciiTheme="majorHAnsi" w:eastAsia="SimSun" w:hAnsiTheme="majorHAnsi" w:cs="Times New Roman"/>
          <w:sz w:val="20"/>
          <w:szCs w:val="20"/>
          <w:lang w:eastAsia="zh-CN"/>
        </w:rPr>
      </w:pPr>
    </w:p>
    <w:p w14:paraId="326238AC" w14:textId="77777777" w:rsidR="0048677D" w:rsidRPr="001C4C85" w:rsidRDefault="00792BEA" w:rsidP="0048677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eastAsia="SimSun" w:hAnsiTheme="majorHAnsi" w:cs="Times New Roman"/>
          <w:sz w:val="20"/>
          <w:szCs w:val="20"/>
          <w:lang w:eastAsia="zh-CN"/>
        </w:rPr>
        <w:tab/>
        <w:t>M</w:t>
      </w:r>
      <w:r w:rsidRPr="001C4C85">
        <w:rPr>
          <w:rFonts w:asciiTheme="majorHAnsi" w:hAnsiTheme="majorHAnsi"/>
          <w:sz w:val="20"/>
          <w:szCs w:val="20"/>
        </w:rPr>
        <w:t>aksimalno</w:t>
      </w:r>
      <w:r w:rsidR="0048677D" w:rsidRPr="001C4C85">
        <w:rPr>
          <w:rFonts w:asciiTheme="majorHAnsi" w:hAnsiTheme="majorHAnsi"/>
          <w:sz w:val="20"/>
          <w:szCs w:val="20"/>
        </w:rPr>
        <w:t xml:space="preserve"> razdoblje provedbe do 12 mjeseci (01.01.-31.12. 202</w:t>
      </w:r>
      <w:r w:rsidRPr="001C4C85">
        <w:rPr>
          <w:rFonts w:asciiTheme="majorHAnsi" w:hAnsiTheme="majorHAnsi"/>
          <w:sz w:val="20"/>
          <w:szCs w:val="20"/>
        </w:rPr>
        <w:t>3</w:t>
      </w:r>
      <w:r w:rsidR="0048677D" w:rsidRPr="001C4C85">
        <w:rPr>
          <w:rFonts w:asciiTheme="majorHAnsi" w:hAnsiTheme="majorHAnsi"/>
          <w:sz w:val="20"/>
          <w:szCs w:val="20"/>
        </w:rPr>
        <w:t xml:space="preserve">. godine).  </w:t>
      </w:r>
    </w:p>
    <w:p w14:paraId="5124A0D0" w14:textId="77777777" w:rsidR="00CA4548" w:rsidRPr="001C4C85" w:rsidRDefault="00CA4548" w:rsidP="0048677D">
      <w:pPr>
        <w:spacing w:after="0" w:line="240" w:lineRule="auto"/>
        <w:jc w:val="both"/>
        <w:rPr>
          <w:rFonts w:asciiTheme="majorHAnsi" w:eastAsia="SimSun" w:hAnsiTheme="majorHAnsi" w:cs="Times New Roman"/>
          <w:sz w:val="20"/>
          <w:szCs w:val="20"/>
          <w:lang w:eastAsia="zh-CN"/>
        </w:rPr>
      </w:pPr>
    </w:p>
    <w:p w14:paraId="7D24E956" w14:textId="4226F70D" w:rsidR="0048677D" w:rsidRPr="001C4C85" w:rsidRDefault="00CA4548" w:rsidP="00CA454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Grad može odobriti višegodišnja financijska sredstva za financiranje višegodišnjih programa/projekata, a istu vrstu potpore mogu zatražiti i ostvariti tek kada istekne prethodna višegodišnja potpora</w:t>
      </w:r>
    </w:p>
    <w:p w14:paraId="0C1873B1" w14:textId="77777777" w:rsidR="00AA4EFA" w:rsidRPr="001C4C85" w:rsidRDefault="00AA4EFA" w:rsidP="00CA454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Ukoliko se po pojedinom programskom području ne iskoriste predviđena sredstva, ista će biti preraspoređena na druga programska područja, a sve sukladno procjeni Povjerenstva JUO. </w:t>
      </w:r>
    </w:p>
    <w:p w14:paraId="211B1310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</w:p>
    <w:p w14:paraId="26B70469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2. FORMALNI UVJETI POZIVA  </w:t>
      </w:r>
    </w:p>
    <w:p w14:paraId="56310171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2.1. Prijavitelji: tko može podnijeti prijavu?  </w:t>
      </w:r>
    </w:p>
    <w:p w14:paraId="311128F7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Prihvatljivi prijavitelji  </w:t>
      </w:r>
    </w:p>
    <w:p w14:paraId="7AF72651" w14:textId="7830DE95" w:rsidR="00EE573B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Pravo podnošenja prijave programa/projekta imaju udruge čiji su ciljevi i djelatnosti usmjereni ka zadovoljenju javnih potreba stanovnika Grada Vrgorca u području socijalne skrbi, kulture i društvenih aktivnosti, </w:t>
      </w:r>
      <w:r w:rsidR="005305AE" w:rsidRPr="001C4C85">
        <w:rPr>
          <w:rFonts w:asciiTheme="majorHAnsi" w:hAnsiTheme="majorHAnsi"/>
          <w:sz w:val="20"/>
          <w:szCs w:val="20"/>
        </w:rPr>
        <w:t xml:space="preserve">aktivnosti za mlade, </w:t>
      </w:r>
      <w:r w:rsidRPr="001C4C85">
        <w:rPr>
          <w:rFonts w:asciiTheme="majorHAnsi" w:hAnsiTheme="majorHAnsi"/>
          <w:sz w:val="20"/>
          <w:szCs w:val="20"/>
        </w:rPr>
        <w:t xml:space="preserve">te gospodarskih djelatnosti (poljoprivreda i </w:t>
      </w:r>
      <w:r w:rsidR="006276FD" w:rsidRPr="001C4C85">
        <w:rPr>
          <w:rFonts w:asciiTheme="majorHAnsi" w:hAnsiTheme="majorHAnsi"/>
          <w:sz w:val="20"/>
          <w:szCs w:val="20"/>
        </w:rPr>
        <w:t>pčelarstvo</w:t>
      </w:r>
      <w:r w:rsidRPr="001C4C85">
        <w:rPr>
          <w:rFonts w:asciiTheme="majorHAnsi" w:hAnsiTheme="majorHAnsi"/>
          <w:sz w:val="20"/>
          <w:szCs w:val="20"/>
        </w:rPr>
        <w:t>)</w:t>
      </w:r>
      <w:r w:rsidR="006A54A4" w:rsidRPr="001C4C85">
        <w:rPr>
          <w:rFonts w:asciiTheme="majorHAnsi" w:hAnsiTheme="majorHAnsi"/>
          <w:sz w:val="20"/>
          <w:szCs w:val="20"/>
        </w:rPr>
        <w:t xml:space="preserve"> </w:t>
      </w:r>
      <w:r w:rsidRPr="001C4C85">
        <w:rPr>
          <w:rFonts w:asciiTheme="majorHAnsi" w:hAnsiTheme="majorHAnsi"/>
          <w:sz w:val="20"/>
          <w:szCs w:val="20"/>
        </w:rPr>
        <w:t xml:space="preserve">čija osnovna svrha nije stjecanje dobiti i čije aktivnosti su usmjerene na zadovoljavanje društvenih potreba stanovnika  Grada Vrgorca i od interesa su za opće dobro.  </w:t>
      </w:r>
    </w:p>
    <w:p w14:paraId="2341F185" w14:textId="77777777" w:rsidR="00AA4EFA" w:rsidRPr="001C4C85" w:rsidRDefault="00AA4EFA" w:rsidP="00AA4EFA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C4C85">
        <w:rPr>
          <w:rFonts w:asciiTheme="majorHAnsi" w:hAnsiTheme="majorHAnsi"/>
          <w:b/>
          <w:sz w:val="20"/>
          <w:szCs w:val="20"/>
          <w:u w:val="single"/>
        </w:rPr>
        <w:t xml:space="preserve">Prijavitelji moraju zadovoljiti sljedeće uvjete:  </w:t>
      </w:r>
    </w:p>
    <w:p w14:paraId="33DB37B6" w14:textId="77777777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da imaju sjedište na području Grada Vrgorca,  </w:t>
      </w:r>
    </w:p>
    <w:p w14:paraId="7BF50406" w14:textId="77777777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da su upisani u Registar udruga Republike Hrvatske,  </w:t>
      </w:r>
    </w:p>
    <w:p w14:paraId="01A86241" w14:textId="77777777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da su upisani u Registar neprofitnih organizacija pri Ministarstvu financija,  </w:t>
      </w:r>
    </w:p>
    <w:p w14:paraId="33CE05B2" w14:textId="77777777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da su se svojim statutom opredijelili za obavljanje djelatnosti i aktivnosti koje su predmet financiranja i kojima promiču uvjerenja i ciljeve koji nisu u suprotnosti s Ustavom i zakonom,  </w:t>
      </w:r>
    </w:p>
    <w:p w14:paraId="01BD4C58" w14:textId="77777777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da uredno ispunjavaju obvezu plaćanja doprinosa za mirovinsko i zdravstveno osiguranje i plaćanja poreza te drugih davanja prema državnom proračunu i proračunu Grada Vrgorca,  </w:t>
      </w:r>
    </w:p>
    <w:p w14:paraId="5626804E" w14:textId="77777777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da uredno ispunjavaju obveze iz ranije sklopljenih ugovora o financiranju iz javnih izvora,  </w:t>
      </w:r>
    </w:p>
    <w:p w14:paraId="1E15189A" w14:textId="232EA984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da se protiv osobe ovlaštene za zastupanje udruge i voditelja programa ne vodi kazneni postupak</w:t>
      </w:r>
      <w:r w:rsidR="006833AC" w:rsidRPr="001C4C85">
        <w:rPr>
          <w:rFonts w:asciiTheme="majorHAnsi" w:hAnsiTheme="majorHAnsi"/>
          <w:sz w:val="20"/>
          <w:szCs w:val="20"/>
        </w:rPr>
        <w:t>,</w:t>
      </w:r>
    </w:p>
    <w:p w14:paraId="2A5DA017" w14:textId="77777777" w:rsidR="00AA4EFA" w:rsidRPr="001C4C85" w:rsidRDefault="00AA4EFA" w:rsidP="005305AE">
      <w:pPr>
        <w:pStyle w:val="Odlomakpopisa"/>
        <w:numPr>
          <w:ilvl w:val="0"/>
          <w:numId w:val="19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lastRenderedPageBreak/>
        <w:t xml:space="preserve">da imaju zadovoljavajuće organizacijske kapacitete i ljudske resurse za provedbu programa/projekta/manifestacije.  </w:t>
      </w:r>
    </w:p>
    <w:p w14:paraId="64D36B85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Da bi se prijava programa/projekta udruge mogla razmatrati i odobriti, predlagatelj mora podnijeti prijavu na posebnim obrascima koji se mogu preuzeti na službenoj web stranici  Grada Vrgorca (www.vrgorac.hr):  </w:t>
      </w:r>
    </w:p>
    <w:p w14:paraId="1DD0AD01" w14:textId="77777777" w:rsidR="006A54A4" w:rsidRPr="001C4C8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  <w:sz w:val="20"/>
          <w:szCs w:val="20"/>
        </w:rPr>
      </w:pPr>
      <w:r w:rsidRPr="001C4C85"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14:paraId="6989B11D" w14:textId="77777777" w:rsidR="006A54A4" w:rsidRPr="001C4C8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1C4C85">
        <w:rPr>
          <w:rFonts w:asciiTheme="majorHAnsi" w:hAnsiTheme="majorHAnsi" w:cs="Arial"/>
          <w:sz w:val="20"/>
          <w:szCs w:val="20"/>
        </w:rPr>
        <w:t>Obrazac  B -  Proračun programa i projekta,</w:t>
      </w:r>
    </w:p>
    <w:p w14:paraId="625C96C0" w14:textId="77777777" w:rsidR="006A54A4" w:rsidRPr="001C4C8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1C4C85">
        <w:rPr>
          <w:rFonts w:asciiTheme="majorHAnsi" w:hAnsiTheme="majorHAnsi" w:cs="Arial"/>
          <w:sz w:val="20"/>
          <w:szCs w:val="20"/>
        </w:rPr>
        <w:t>Obrazac  C - Izjava o ispunjavanju svih obveza prema davateljima potpore iz prethodnih ugovora,</w:t>
      </w:r>
    </w:p>
    <w:p w14:paraId="15102F33" w14:textId="77777777" w:rsidR="006A54A4" w:rsidRPr="001C4C8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1C4C85">
        <w:rPr>
          <w:rFonts w:asciiTheme="majorHAnsi" w:hAnsiTheme="majorHAnsi" w:cs="Arial"/>
          <w:sz w:val="20"/>
          <w:szCs w:val="20"/>
        </w:rPr>
        <w:t>Obrazac  D  - Izjava o partnerstvu – kada je primjenjivo,</w:t>
      </w:r>
    </w:p>
    <w:p w14:paraId="28EF7D23" w14:textId="77777777" w:rsidR="006A54A4" w:rsidRPr="001C4C85" w:rsidRDefault="006A54A4" w:rsidP="006A54A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  <w:sz w:val="20"/>
          <w:szCs w:val="20"/>
        </w:rPr>
      </w:pPr>
      <w:r w:rsidRPr="001C4C85">
        <w:rPr>
          <w:rFonts w:asciiTheme="majorHAnsi" w:hAnsiTheme="majorHAnsi" w:cs="Arial"/>
          <w:sz w:val="20"/>
          <w:szCs w:val="20"/>
        </w:rPr>
        <w:t>Obrazac  E -  Popis priloga.</w:t>
      </w:r>
    </w:p>
    <w:p w14:paraId="06A077BE" w14:textId="77777777" w:rsidR="006A54A4" w:rsidRPr="001C4C85" w:rsidRDefault="006A54A4" w:rsidP="006A54A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Theme="majorHAnsi" w:hAnsiTheme="majorHAnsi" w:cs="Arial"/>
          <w:sz w:val="20"/>
          <w:szCs w:val="20"/>
        </w:rPr>
      </w:pPr>
    </w:p>
    <w:p w14:paraId="551E6733" w14:textId="77777777" w:rsidR="006A54A4" w:rsidRPr="001C4C85" w:rsidRDefault="006A54A4" w:rsidP="006A5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A69EBB1" w14:textId="77777777" w:rsidR="006A54A4" w:rsidRPr="001C4C85" w:rsidRDefault="006A54A4" w:rsidP="006A5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1C4C85">
        <w:rPr>
          <w:rFonts w:asciiTheme="majorHAnsi" w:hAnsiTheme="majorHAnsi" w:cs="Arial"/>
          <w:sz w:val="20"/>
          <w:szCs w:val="20"/>
        </w:rPr>
        <w:t xml:space="preserve">Uz gore navedene obrasce, prijavitelji su obvezni dostaviti i sljedeću </w:t>
      </w:r>
      <w:r w:rsidRPr="001C4C85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1C4C85">
        <w:rPr>
          <w:rFonts w:asciiTheme="majorHAnsi" w:hAnsiTheme="majorHAnsi" w:cs="Arial"/>
          <w:sz w:val="20"/>
          <w:szCs w:val="20"/>
        </w:rPr>
        <w:t>:</w:t>
      </w:r>
    </w:p>
    <w:p w14:paraId="1C83A8D0" w14:textId="77777777" w:rsidR="006A54A4" w:rsidRPr="001C4C85" w:rsidRDefault="006A54A4" w:rsidP="006A5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1F0004B" w14:textId="77777777" w:rsidR="006A54A4" w:rsidRPr="001C4C85" w:rsidRDefault="006A54A4" w:rsidP="006A54A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14:paraId="6F47F0B8" w14:textId="77777777" w:rsidR="006A54A4" w:rsidRPr="001C4C85" w:rsidRDefault="006A54A4" w:rsidP="006A54A4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14:paraId="35EABAE2" w14:textId="6588BC9F" w:rsidR="006A54A4" w:rsidRPr="001C4C85" w:rsidRDefault="006A54A4" w:rsidP="006A54A4">
      <w:pPr>
        <w:pStyle w:val="Odlomakpopisa"/>
        <w:numPr>
          <w:ilvl w:val="0"/>
          <w:numId w:val="23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="Cambria" w:hAnsi="Cambria" w:cs="Times New Roman"/>
          <w:sz w:val="20"/>
          <w:szCs w:val="20"/>
        </w:rPr>
        <w:t>Potvrdu o preuzetom izvještaju od strane FINA-e (preslika)</w:t>
      </w:r>
      <w:r w:rsidRPr="001C4C85">
        <w:rPr>
          <w:rFonts w:ascii="Cambria" w:hAnsi="Cambria"/>
          <w:sz w:val="20"/>
          <w:szCs w:val="20"/>
        </w:rPr>
        <w:t>za razdoblje 01. 01. 202</w:t>
      </w:r>
      <w:r w:rsidR="00EE573B" w:rsidRPr="001C4C85">
        <w:rPr>
          <w:rFonts w:ascii="Cambria" w:hAnsi="Cambria"/>
          <w:sz w:val="20"/>
          <w:szCs w:val="20"/>
        </w:rPr>
        <w:t>3</w:t>
      </w:r>
      <w:r w:rsidRPr="001C4C85">
        <w:rPr>
          <w:rFonts w:ascii="Cambria" w:hAnsi="Cambria"/>
          <w:sz w:val="20"/>
          <w:szCs w:val="20"/>
        </w:rPr>
        <w:t>. do  31. 12. 202</w:t>
      </w:r>
      <w:r w:rsidR="00EE573B" w:rsidRPr="001C4C85">
        <w:rPr>
          <w:rFonts w:ascii="Cambria" w:hAnsi="Cambria"/>
          <w:sz w:val="20"/>
          <w:szCs w:val="20"/>
        </w:rPr>
        <w:t>3</w:t>
      </w:r>
      <w:r w:rsidRPr="001C4C85">
        <w:rPr>
          <w:rFonts w:ascii="Cambria" w:hAnsi="Cambria"/>
          <w:sz w:val="20"/>
          <w:szCs w:val="20"/>
        </w:rPr>
        <w:t>. godine.</w:t>
      </w:r>
    </w:p>
    <w:p w14:paraId="09103A36" w14:textId="77777777" w:rsidR="00607412" w:rsidRPr="001C4C85" w:rsidRDefault="00607412" w:rsidP="00607412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1C4C85">
        <w:rPr>
          <w:rFonts w:ascii="Cambria" w:hAnsi="Cambria"/>
          <w:b/>
          <w:sz w:val="20"/>
          <w:szCs w:val="20"/>
        </w:rPr>
        <w:t>Dokumentacija koja se dostavlja prije potpisivanja ugovora o financiranju prihvatljivog prijavitelja (nakon donošenja Odluke o dodjeli financijskih sredstava)</w:t>
      </w:r>
    </w:p>
    <w:p w14:paraId="4E95CF61" w14:textId="77777777" w:rsidR="00607412" w:rsidRPr="001C4C85" w:rsidRDefault="00607412" w:rsidP="00607412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6441AB0E" w14:textId="77777777" w:rsidR="00607412" w:rsidRPr="001C4C85" w:rsidRDefault="00607412" w:rsidP="00607412">
      <w:pPr>
        <w:pStyle w:val="Odlomakpopisa"/>
        <w:numPr>
          <w:ilvl w:val="0"/>
          <w:numId w:val="25"/>
        </w:numPr>
        <w:spacing w:after="0" w:line="240" w:lineRule="auto"/>
        <w:rPr>
          <w:rFonts w:asciiTheme="majorHAnsi" w:hAnsiTheme="majorHAnsi"/>
          <w:b/>
          <w:noProof/>
          <w:sz w:val="20"/>
          <w:szCs w:val="20"/>
        </w:rPr>
      </w:pPr>
      <w:r w:rsidRPr="001C4C85">
        <w:rPr>
          <w:rFonts w:asciiTheme="majorHAnsi" w:hAnsiTheme="majorHAnsi"/>
          <w:noProof/>
          <w:sz w:val="20"/>
          <w:szCs w:val="20"/>
        </w:rPr>
        <w:t>Obrazac F -  Izjava o nepostojanju dvostrukog financiranja</w:t>
      </w:r>
    </w:p>
    <w:p w14:paraId="464C2ABA" w14:textId="28218163" w:rsidR="00607412" w:rsidRPr="001C4C85" w:rsidRDefault="00607412" w:rsidP="00607412">
      <w:pPr>
        <w:pStyle w:val="Odlomakpopisa"/>
        <w:numPr>
          <w:ilvl w:val="0"/>
          <w:numId w:val="25"/>
        </w:numPr>
        <w:spacing w:after="0" w:line="240" w:lineRule="auto"/>
        <w:rPr>
          <w:rFonts w:asciiTheme="majorHAnsi" w:hAnsiTheme="majorHAnsi"/>
          <w:b/>
          <w:noProof/>
          <w:sz w:val="20"/>
          <w:szCs w:val="20"/>
        </w:rPr>
      </w:pPr>
      <w:r w:rsidRPr="001C4C85">
        <w:rPr>
          <w:rFonts w:asciiTheme="majorHAnsi" w:hAnsiTheme="majorHAnsi"/>
          <w:noProof/>
          <w:sz w:val="20"/>
          <w:szCs w:val="20"/>
        </w:rPr>
        <w:t>Potvrda porezne uprave o nepostojanju duga prema državnom proračunu, ne starija od 7 dana od dana donošenja Odluke o dodjeli financijskih sredstava</w:t>
      </w:r>
      <w:r w:rsidR="006833AC" w:rsidRPr="001C4C85">
        <w:rPr>
          <w:rFonts w:asciiTheme="majorHAnsi" w:hAnsiTheme="majorHAnsi"/>
          <w:noProof/>
          <w:sz w:val="20"/>
          <w:szCs w:val="20"/>
        </w:rPr>
        <w:t xml:space="preserve"> (stanje duga prema proračunu Grada Vrgorca provjerava Povjerenstvo JUO)</w:t>
      </w:r>
      <w:r w:rsidRPr="001C4C85">
        <w:rPr>
          <w:rFonts w:asciiTheme="majorHAnsi" w:hAnsiTheme="majorHAnsi"/>
          <w:noProof/>
          <w:sz w:val="20"/>
          <w:szCs w:val="20"/>
        </w:rPr>
        <w:t>,</w:t>
      </w:r>
    </w:p>
    <w:p w14:paraId="208A8D56" w14:textId="31D8C288" w:rsidR="006833AC" w:rsidRPr="001C4C85" w:rsidRDefault="00607412" w:rsidP="00AA4EFA">
      <w:pPr>
        <w:pStyle w:val="Odlomakpopisa"/>
        <w:numPr>
          <w:ilvl w:val="0"/>
          <w:numId w:val="25"/>
        </w:num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Uvjerenje nadležnog suda, ne starije od šest (6) mjeseci od dana donošenja Odluke o dodjeli financijskih sredstava, da se protiv osobe ovlaštene za zastupanje udruge (koja je potpisala obrasce za prijavu programa/projekta i koja je ovlaštena potpisati ugovor o financiranju) i voditelja programa ne vodi kazneni postupak u skladu s odredbama Uredbe (original ili preslik)</w:t>
      </w:r>
    </w:p>
    <w:p w14:paraId="12C1DA1A" w14:textId="77777777" w:rsidR="001C4C85" w:rsidRPr="001C4C85" w:rsidRDefault="001C4C85" w:rsidP="001C4C85">
      <w:pPr>
        <w:pStyle w:val="Odlomakpopisa"/>
        <w:jc w:val="both"/>
        <w:rPr>
          <w:rFonts w:asciiTheme="majorHAnsi" w:hAnsiTheme="majorHAnsi"/>
          <w:sz w:val="20"/>
          <w:szCs w:val="20"/>
        </w:rPr>
      </w:pPr>
    </w:p>
    <w:p w14:paraId="1DBBC353" w14:textId="7E305DC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Neprihvatljivi prijavitelji  </w:t>
      </w:r>
    </w:p>
    <w:p w14:paraId="47411B72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Pravo prijave na poziv nemaju:</w:t>
      </w:r>
    </w:p>
    <w:p w14:paraId="27C6CB84" w14:textId="77777777" w:rsidR="00AA4EFA" w:rsidRPr="001C4C85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udruge koje nisu upisane u Registar neprofitnih organizacija, </w:t>
      </w:r>
    </w:p>
    <w:p w14:paraId="107A5E66" w14:textId="77777777" w:rsidR="00AA4EFA" w:rsidRPr="001C4C85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strukovne udruge čija djelatnost nije direktno ili indirektno vezana za aktivnosti u području socijalne skrbi, kulture</w:t>
      </w:r>
      <w:r w:rsidR="002515C6" w:rsidRPr="001C4C85">
        <w:rPr>
          <w:rFonts w:asciiTheme="majorHAnsi" w:hAnsiTheme="majorHAnsi"/>
          <w:sz w:val="20"/>
          <w:szCs w:val="20"/>
        </w:rPr>
        <w:t>, mladih</w:t>
      </w:r>
      <w:r w:rsidRPr="001C4C85">
        <w:rPr>
          <w:rFonts w:asciiTheme="majorHAnsi" w:hAnsiTheme="majorHAnsi"/>
          <w:sz w:val="20"/>
          <w:szCs w:val="20"/>
        </w:rPr>
        <w:t xml:space="preserve"> i gospodarskih djelatnosti (poljoprivreda i pčelarstvo) i koje su navedene u dijelu ovih Uputa pod 1</w:t>
      </w:r>
      <w:r w:rsidR="001C43D2" w:rsidRPr="001C4C85">
        <w:rPr>
          <w:rFonts w:asciiTheme="majorHAnsi" w:hAnsiTheme="majorHAnsi"/>
          <w:sz w:val="20"/>
          <w:szCs w:val="20"/>
        </w:rPr>
        <w:t>.1</w:t>
      </w:r>
      <w:r w:rsidRPr="001C4C85">
        <w:rPr>
          <w:rFonts w:asciiTheme="majorHAnsi" w:hAnsiTheme="majorHAnsi"/>
          <w:sz w:val="20"/>
          <w:szCs w:val="20"/>
        </w:rPr>
        <w:t>. Ciljevi natječaja i prioriteti za dodjelu sredstava,</w:t>
      </w:r>
    </w:p>
    <w:p w14:paraId="4184218E" w14:textId="77777777" w:rsidR="00AA4EFA" w:rsidRPr="001C4C85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udruge koje su nenamjenski trošile prethodno dodijeljena sredstva iz Proračuna Grada Vrgorca,</w:t>
      </w:r>
    </w:p>
    <w:p w14:paraId="05082EC3" w14:textId="77777777" w:rsidR="00AA4EFA" w:rsidRPr="001C4C85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udruge koje su u stečaju, </w:t>
      </w:r>
    </w:p>
    <w:p w14:paraId="25F6B114" w14:textId="77777777" w:rsidR="00AA4EFA" w:rsidRPr="001C4C85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udruge koje imaju dugovanja prema državnom proračunu i proračunu Grada Vrgorca, </w:t>
      </w:r>
    </w:p>
    <w:p w14:paraId="03F415A0" w14:textId="77777777" w:rsidR="00AA4EFA" w:rsidRPr="001C4C85" w:rsidRDefault="00AA4EFA" w:rsidP="00AA4EFA">
      <w:pPr>
        <w:pStyle w:val="Odlomakpopisa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udruge čiji je jedan od osnivača politička stranka. </w:t>
      </w:r>
    </w:p>
    <w:p w14:paraId="45EE47EF" w14:textId="77777777" w:rsidR="00AA4EFA" w:rsidRPr="001C4C85" w:rsidRDefault="00AA4EFA" w:rsidP="00AA4EFA">
      <w:pPr>
        <w:pStyle w:val="Odlomakpopisa"/>
        <w:spacing w:after="0"/>
        <w:jc w:val="both"/>
        <w:rPr>
          <w:rFonts w:asciiTheme="majorHAnsi" w:hAnsiTheme="majorHAnsi"/>
          <w:sz w:val="20"/>
          <w:szCs w:val="20"/>
        </w:rPr>
      </w:pPr>
    </w:p>
    <w:p w14:paraId="614A6720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2.2. Troškovi koji će se financirati  </w:t>
      </w:r>
    </w:p>
    <w:p w14:paraId="7E632584" w14:textId="77777777" w:rsidR="00AA4EFA" w:rsidRPr="001C4C85" w:rsidRDefault="00AA4EFA" w:rsidP="00AA4EFA">
      <w:pPr>
        <w:spacing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1C4C85">
        <w:rPr>
          <w:rFonts w:asciiTheme="majorHAnsi" w:hAnsiTheme="majorHAnsi" w:cs="Times New Roman"/>
          <w:b/>
          <w:sz w:val="20"/>
          <w:szCs w:val="20"/>
        </w:rPr>
        <w:t>Prihvatljivi troškovi</w:t>
      </w:r>
    </w:p>
    <w:p w14:paraId="3CA33290" w14:textId="5966FE13" w:rsidR="00AA4EFA" w:rsidRPr="001C4C85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Sufinancirati će se troškovi prijave koji su nastali od 1. siječnja 202</w:t>
      </w:r>
      <w:r w:rsidR="00EE573B" w:rsidRPr="001C4C85">
        <w:rPr>
          <w:rFonts w:asciiTheme="majorHAnsi" w:hAnsiTheme="majorHAnsi" w:cs="Times New Roman"/>
          <w:sz w:val="20"/>
          <w:szCs w:val="20"/>
        </w:rPr>
        <w:t>4</w:t>
      </w:r>
      <w:r w:rsidRPr="001C4C85">
        <w:rPr>
          <w:rFonts w:asciiTheme="majorHAnsi" w:hAnsiTheme="majorHAnsi" w:cs="Times New Roman"/>
          <w:sz w:val="20"/>
          <w:szCs w:val="20"/>
        </w:rPr>
        <w:t>. do 31. prosinca 202</w:t>
      </w:r>
      <w:r w:rsidR="00EE573B" w:rsidRPr="001C4C85">
        <w:rPr>
          <w:rFonts w:asciiTheme="majorHAnsi" w:hAnsiTheme="majorHAnsi" w:cs="Times New Roman"/>
          <w:sz w:val="20"/>
          <w:szCs w:val="20"/>
        </w:rPr>
        <w:t>4</w:t>
      </w:r>
      <w:r w:rsidRPr="001C4C85">
        <w:rPr>
          <w:rFonts w:asciiTheme="majorHAnsi" w:hAnsiTheme="majorHAnsi" w:cs="Times New Roman"/>
          <w:sz w:val="20"/>
          <w:szCs w:val="20"/>
        </w:rPr>
        <w:t>. godine.</w:t>
      </w:r>
    </w:p>
    <w:p w14:paraId="5BD790A8" w14:textId="77777777" w:rsidR="00AA4EFA" w:rsidRPr="001C4C85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</w:p>
    <w:p w14:paraId="77D56EC5" w14:textId="77777777" w:rsidR="00AA4EFA" w:rsidRPr="001C4C85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b/>
          <w:sz w:val="20"/>
          <w:szCs w:val="20"/>
        </w:rPr>
        <w:t xml:space="preserve">Prihvatljivi troškovi </w:t>
      </w:r>
      <w:r w:rsidRPr="001C4C85">
        <w:rPr>
          <w:rFonts w:asciiTheme="majorHAnsi" w:hAnsiTheme="majorHAnsi" w:cs="Times New Roman"/>
          <w:sz w:val="20"/>
          <w:szCs w:val="20"/>
        </w:rPr>
        <w:t>moraju se odnositi isključivo na troškove provedbe prijave, odnosno njihovih aktivnosti.</w:t>
      </w:r>
    </w:p>
    <w:p w14:paraId="5207716E" w14:textId="77777777" w:rsidR="00AA4EFA" w:rsidRPr="001C4C85" w:rsidRDefault="00AA4EFA" w:rsidP="00AA4EFA">
      <w:pPr>
        <w:spacing w:after="0" w:line="24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</w:p>
    <w:p w14:paraId="0297582A" w14:textId="77777777" w:rsidR="00AA4EFA" w:rsidRPr="001C4C85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 xml:space="preserve">Odobrena financijska sredstva udruga je dužna utrošiti isključivo za realizaciju programa/projekta utvrđenog Proračunom i Ugovorom. Sredstva se smatraju namjenski utrošenim ako su </w:t>
      </w:r>
      <w:r w:rsidRPr="001C4C85">
        <w:rPr>
          <w:rFonts w:asciiTheme="majorHAnsi" w:hAnsiTheme="majorHAnsi" w:cs="Times New Roman"/>
          <w:sz w:val="20"/>
          <w:szCs w:val="20"/>
        </w:rPr>
        <w:lastRenderedPageBreak/>
        <w:t>korištena isključivo za financiranje prihvatljivih i opravdanih troškova u realizaciji programa/projekta utvrđenog ugovorom. Svako odstupanje od Proračuna bez odobrenja Jedinstvenog upravnog odjela Grada Vrgorca smatrat će se nenamjenskim trošenjem sredstava.</w:t>
      </w:r>
    </w:p>
    <w:p w14:paraId="031DF683" w14:textId="77777777" w:rsidR="00AA4EFA" w:rsidRPr="001C4C85" w:rsidRDefault="00AA4EFA" w:rsidP="00AA4EFA">
      <w:pPr>
        <w:spacing w:line="240" w:lineRule="auto"/>
        <w:ind w:firstLine="708"/>
        <w:jc w:val="both"/>
        <w:rPr>
          <w:rFonts w:asciiTheme="majorHAnsi" w:hAnsiTheme="majorHAnsi" w:cs="Times New Roman"/>
          <w:b/>
          <w:sz w:val="20"/>
          <w:szCs w:val="20"/>
        </w:rPr>
      </w:pPr>
      <w:r w:rsidRPr="001C4C85">
        <w:rPr>
          <w:rFonts w:asciiTheme="majorHAnsi" w:hAnsiTheme="majorHAnsi" w:cs="Times New Roman"/>
          <w:b/>
          <w:sz w:val="20"/>
          <w:szCs w:val="20"/>
        </w:rPr>
        <w:t>Neprihvatljivi troškovi</w:t>
      </w:r>
    </w:p>
    <w:p w14:paraId="2F86BC5C" w14:textId="77777777" w:rsidR="00AA4EFA" w:rsidRPr="001C4C85" w:rsidRDefault="00AA4EFA" w:rsidP="00AA4EFA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Neprihvatljivi troškovi su:</w:t>
      </w:r>
    </w:p>
    <w:p w14:paraId="5EF4EBCF" w14:textId="77777777" w:rsidR="00AA4EFA" w:rsidRPr="001C4C85" w:rsidRDefault="00AA4EFA" w:rsidP="00AA4EFA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 xml:space="preserve">dvostruko financiranje, odnosno troškovi koji su financirani drugim bespovratnim </w:t>
      </w:r>
    </w:p>
    <w:p w14:paraId="750746F4" w14:textId="77777777" w:rsidR="00AA4EFA" w:rsidRPr="001C4C85" w:rsidRDefault="00AA4EFA" w:rsidP="00AA4EFA">
      <w:pPr>
        <w:pStyle w:val="Odlomakpopisa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sredstvima ili iz Državnog proračuna,</w:t>
      </w:r>
    </w:p>
    <w:p w14:paraId="3339E7EA" w14:textId="77777777" w:rsidR="00AA4EFA" w:rsidRPr="001C4C85" w:rsidRDefault="00AA4EFA" w:rsidP="00AA4EFA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dugovanja, kamate, zajmovi, troškovi jamstava i slične naknade,</w:t>
      </w:r>
    </w:p>
    <w:p w14:paraId="4F82DDCA" w14:textId="77777777" w:rsidR="00AA4EFA" w:rsidRPr="001C4C85" w:rsidRDefault="00AA4EFA" w:rsidP="00AA4EFA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14:paraId="6A8369CB" w14:textId="77777777" w:rsidR="00AA4EFA" w:rsidRPr="001C4C85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  <w:sz w:val="20"/>
          <w:szCs w:val="20"/>
        </w:rPr>
      </w:pPr>
      <w:r w:rsidRPr="001C4C85">
        <w:rPr>
          <w:rFonts w:asciiTheme="majorHAnsi" w:eastAsia="Times New Roman" w:hAnsiTheme="majorHAnsi" w:cs="Times New Roman"/>
          <w:b/>
          <w:snapToGrid w:val="0"/>
          <w:sz w:val="20"/>
          <w:szCs w:val="20"/>
        </w:rPr>
        <w:t>Prednost u financiranju prijave ostvaruju udruge građana</w:t>
      </w:r>
      <w:r w:rsidRPr="001C4C85">
        <w:rPr>
          <w:rFonts w:asciiTheme="majorHAnsi" w:eastAsia="Times New Roman" w:hAnsiTheme="majorHAnsi" w:cs="Times New Roman"/>
          <w:snapToGrid w:val="0"/>
          <w:sz w:val="20"/>
          <w:szCs w:val="20"/>
        </w:rPr>
        <w:t xml:space="preserve"> koje zadovoljavaju osnovne uvjete za dodjelu sredstava:</w:t>
      </w:r>
    </w:p>
    <w:p w14:paraId="4E7E81AA" w14:textId="77777777" w:rsidR="00AA4EFA" w:rsidRPr="001C4C85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  <w:sz w:val="20"/>
          <w:szCs w:val="20"/>
        </w:rPr>
      </w:pPr>
    </w:p>
    <w:p w14:paraId="66412654" w14:textId="77777777" w:rsidR="00AA4EFA" w:rsidRPr="001C4C85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>program/projekt koji ostvari minimalno 50% ocjene prema Obrascu za ocjenu kvalitete/vrijednosti prijave</w:t>
      </w:r>
    </w:p>
    <w:p w14:paraId="6C6860F8" w14:textId="77777777" w:rsidR="00AA4EFA" w:rsidRPr="001C4C85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1C4C85">
        <w:rPr>
          <w:rFonts w:asciiTheme="majorHAnsi" w:hAnsiTheme="majorHAnsi" w:cs="Times New Roman"/>
          <w:sz w:val="20"/>
          <w:szCs w:val="20"/>
        </w:rPr>
        <w:t xml:space="preserve">proračun programa/projekta temelji se na realnim i stvarnim cijenama </w:t>
      </w:r>
    </w:p>
    <w:p w14:paraId="4C3FF8FF" w14:textId="2071FFE4" w:rsidR="006833AC" w:rsidRPr="001C4C85" w:rsidRDefault="00AA4EFA" w:rsidP="00AA4E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  <w:sz w:val="20"/>
          <w:szCs w:val="20"/>
        </w:rPr>
      </w:pPr>
      <w:r w:rsidRPr="001C4C85">
        <w:rPr>
          <w:rFonts w:asciiTheme="majorHAnsi" w:eastAsia="Times New Roman" w:hAnsiTheme="majorHAnsi" w:cs="Times New Roman"/>
          <w:snapToGrid w:val="0"/>
          <w:sz w:val="20"/>
          <w:szCs w:val="20"/>
        </w:rPr>
        <w:t>da program/projekt zadovoljava potrebe građana i javne potrebe od interesa Grada Vrgorca,</w:t>
      </w:r>
    </w:p>
    <w:p w14:paraId="57BFB200" w14:textId="77777777" w:rsidR="006833AC" w:rsidRPr="001C4C85" w:rsidRDefault="006833AC" w:rsidP="006833AC">
      <w:pPr>
        <w:pStyle w:val="Odlomakpopisa"/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  <w:sz w:val="20"/>
          <w:szCs w:val="20"/>
        </w:rPr>
      </w:pPr>
    </w:p>
    <w:p w14:paraId="5B55ABEB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3. NAČIN PRIJAVE  </w:t>
      </w:r>
    </w:p>
    <w:p w14:paraId="28DF85D3" w14:textId="75E25F8D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Za prijavu na Javni poziv prijavitelji moraju popuniti propisane obrasce i dostaviti svu potrebnu dokumentaciju navedenu u Uputama. Prijavitelji su dužni popuniti sva polja u obrascima.  </w:t>
      </w:r>
    </w:p>
    <w:p w14:paraId="221DCB71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3.1. Sadržaj opisnog obrasca –  </w:t>
      </w:r>
    </w:p>
    <w:p w14:paraId="6C128095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Opisni obrazac programa dio je obvezne dokumentacije. Obrazac opisa programa sadrži podatke o sadržaju i programu aktivnosti za koje se traži financiranje.  </w:t>
      </w:r>
    </w:p>
    <w:p w14:paraId="1CDBC41D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Sadržaj opisnog obrasca obuhvaća informacije o:  </w:t>
      </w:r>
    </w:p>
    <w:p w14:paraId="35FF3EAA" w14:textId="77777777" w:rsidR="00AA4EFA" w:rsidRPr="001C4C85" w:rsidRDefault="00AA4EFA" w:rsidP="00276D21">
      <w:pPr>
        <w:pStyle w:val="Odlomakpopisa"/>
        <w:numPr>
          <w:ilvl w:val="1"/>
          <w:numId w:val="15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podnositelju prijave,  </w:t>
      </w:r>
    </w:p>
    <w:p w14:paraId="1C13C718" w14:textId="77777777" w:rsidR="00AA4EFA" w:rsidRPr="001C4C85" w:rsidRDefault="00AA4EFA" w:rsidP="00276D21">
      <w:pPr>
        <w:pStyle w:val="Odlomakpopisa"/>
        <w:numPr>
          <w:ilvl w:val="1"/>
          <w:numId w:val="15"/>
        </w:num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programu ili projektu za koji se traži financiranje,  </w:t>
      </w:r>
    </w:p>
    <w:p w14:paraId="3DC99433" w14:textId="5FDF5718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Potrebno je ispuniti sve tražene podatke, ispisati obrazac, potpisati ga i dostaviti poštom ili osobno u pisarnicu Grada Vrgorca</w:t>
      </w:r>
      <w:r w:rsidR="00EE573B" w:rsidRPr="001C4C85">
        <w:rPr>
          <w:rFonts w:asciiTheme="majorHAnsi" w:hAnsiTheme="majorHAnsi"/>
          <w:sz w:val="20"/>
          <w:szCs w:val="20"/>
        </w:rPr>
        <w:t xml:space="preserve"> ili elektronskim putem</w:t>
      </w:r>
      <w:r w:rsidRPr="001C4C85">
        <w:rPr>
          <w:rFonts w:asciiTheme="majorHAnsi" w:hAnsiTheme="majorHAnsi"/>
          <w:sz w:val="20"/>
          <w:szCs w:val="20"/>
        </w:rPr>
        <w:t xml:space="preserve">. Obrasci u kojima nedostaju podaci vezani uz sadržaj programa neće biti uzeti u razmatranje. Obrazac je potrebno ispuniti na računalu. Rukom ispisani obrasci neće se uzeti u razmatranje.  </w:t>
      </w:r>
    </w:p>
    <w:p w14:paraId="3B09A181" w14:textId="4C871A56" w:rsidR="006A100F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Ako obrazac prijave programa sadrži navedene nedostatke, prijava će se smatrati nevažećom.  </w:t>
      </w:r>
    </w:p>
    <w:p w14:paraId="7B85B78A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3.2. Sadržaj obrasca proračuna </w:t>
      </w:r>
    </w:p>
    <w:p w14:paraId="53DF15A1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Obrazac proračuna programa dio je obvezne dokumentacije koji sadrži podatke o nazivu Javnog poziva, nazivu udruge, nazivu programa te prihodima i rashodima programa.  </w:t>
      </w:r>
    </w:p>
    <w:p w14:paraId="304D9BEE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Prihodovni dio sadrži podatke o izvorima financiranja programa/ projekta koje čine ukupan iznos financijskih sredstava potreban za provedbu programa/projekta: </w:t>
      </w:r>
    </w:p>
    <w:p w14:paraId="2C63B628" w14:textId="77777777" w:rsidR="00AA4EFA" w:rsidRPr="001C4C85" w:rsidRDefault="00AA4EFA" w:rsidP="00AA4EFA">
      <w:pPr>
        <w:pStyle w:val="Odlomakpopisa"/>
        <w:numPr>
          <w:ilvl w:val="0"/>
          <w:numId w:val="1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iznos koji se traži od Grada Vrgorca, </w:t>
      </w:r>
    </w:p>
    <w:p w14:paraId="084FD4F5" w14:textId="77777777" w:rsidR="00AA4EFA" w:rsidRPr="001C4C85" w:rsidRDefault="00AA4EFA" w:rsidP="00AA4EFA">
      <w:pPr>
        <w:pStyle w:val="Odlomakpopisa"/>
        <w:numPr>
          <w:ilvl w:val="0"/>
          <w:numId w:val="1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iznosi koji se za provedbu programa/projekta očekuju ili su dobiveni iz drugih izvora, i </w:t>
      </w:r>
    </w:p>
    <w:p w14:paraId="79A965DC" w14:textId="77777777" w:rsidR="00AA4EFA" w:rsidRPr="001C4C85" w:rsidRDefault="00AA4EFA" w:rsidP="00AA4EFA">
      <w:pPr>
        <w:pStyle w:val="Odlomakpopisa"/>
        <w:numPr>
          <w:ilvl w:val="0"/>
          <w:numId w:val="1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iznos vlastitih sredstava koje će udruga uložiti u provedbu programa ili projekta (članarine, kotizacije, gospodarska djelatnost i dr.).  </w:t>
      </w:r>
    </w:p>
    <w:p w14:paraId="72B5A53A" w14:textId="77777777" w:rsidR="00AA4EFA" w:rsidRPr="001C4C85" w:rsidRDefault="00AA4EFA" w:rsidP="00AA4EFA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3D908919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Rashodovni dio obuhvaća podatke o izravnim i neizravnim troškovima za provedbu programa/projekta uz razradu troškova prema planiranim aktivnostima.  </w:t>
      </w:r>
    </w:p>
    <w:p w14:paraId="2A963CE1" w14:textId="701C9B10" w:rsidR="00D46932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lastRenderedPageBreak/>
        <w:t>Potrebno je ispuniti sve tražene podatke, ispisati obrazac, potpisati ga i dostaviti poštom</w:t>
      </w:r>
      <w:r w:rsidR="00AA6032" w:rsidRPr="001C4C85">
        <w:rPr>
          <w:rFonts w:asciiTheme="majorHAnsi" w:hAnsiTheme="majorHAnsi"/>
          <w:sz w:val="20"/>
          <w:szCs w:val="20"/>
        </w:rPr>
        <w:t>, putem maila</w:t>
      </w:r>
      <w:r w:rsidRPr="001C4C85">
        <w:rPr>
          <w:rFonts w:asciiTheme="majorHAnsi" w:hAnsiTheme="majorHAnsi"/>
          <w:sz w:val="20"/>
          <w:szCs w:val="20"/>
        </w:rPr>
        <w:t xml:space="preserve"> ili osobno u pisarnicu Grada Vrgorca. Obrazac je potrebno ispuniti na računalu. Rukom ispisani obrasci neće biti uzeti u razmatranje.  </w:t>
      </w:r>
    </w:p>
    <w:p w14:paraId="60AA57CE" w14:textId="77777777" w:rsidR="00AA4EFA" w:rsidRPr="001C4C85" w:rsidRDefault="00AA4EFA" w:rsidP="00AA4EFA">
      <w:pPr>
        <w:jc w:val="both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3.3. Gdje poslati prijavu  </w:t>
      </w:r>
    </w:p>
    <w:p w14:paraId="01F77266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Obvezne obrasce i propisanu dokumentaciju potrebno je dostaviti u papirnatom obliku i u digitalnom obliku (CD, DVD ili USB </w:t>
      </w:r>
      <w:proofErr w:type="spellStart"/>
      <w:r w:rsidRPr="001C4C85">
        <w:rPr>
          <w:rFonts w:asciiTheme="majorHAnsi" w:hAnsiTheme="majorHAnsi"/>
          <w:sz w:val="20"/>
          <w:szCs w:val="20"/>
        </w:rPr>
        <w:t>stick</w:t>
      </w:r>
      <w:proofErr w:type="spellEnd"/>
      <w:r w:rsidRPr="001C4C85">
        <w:rPr>
          <w:rFonts w:asciiTheme="majorHAnsi" w:hAnsiTheme="majorHAnsi"/>
          <w:sz w:val="20"/>
          <w:szCs w:val="20"/>
        </w:rPr>
        <w:t>, u Word obrascu/PDF format).Prijava u papirnatom obliku sadržava obvezne obrasce vlastoručno potpisane od strane osobe ovlaštene za zastupanje i ovjerene službenim pečatom prijavitelja.</w:t>
      </w:r>
    </w:p>
    <w:p w14:paraId="0CEC7080" w14:textId="313ABFC5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Prijava u digitalnom obliku dostavlja se u formatu u kojem su obrasci objavljeni (</w:t>
      </w:r>
      <w:proofErr w:type="spellStart"/>
      <w:r w:rsidRPr="001C4C85">
        <w:rPr>
          <w:rFonts w:asciiTheme="majorHAnsi" w:hAnsiTheme="majorHAnsi"/>
          <w:sz w:val="20"/>
          <w:szCs w:val="20"/>
        </w:rPr>
        <w:t>ex</w:t>
      </w:r>
      <w:r w:rsidR="006276FD" w:rsidRPr="001C4C85">
        <w:rPr>
          <w:rFonts w:asciiTheme="majorHAnsi" w:hAnsiTheme="majorHAnsi"/>
          <w:sz w:val="20"/>
          <w:szCs w:val="20"/>
        </w:rPr>
        <w:t>c</w:t>
      </w:r>
      <w:r w:rsidRPr="001C4C85">
        <w:rPr>
          <w:rFonts w:asciiTheme="majorHAnsi" w:hAnsiTheme="majorHAnsi"/>
          <w:sz w:val="20"/>
          <w:szCs w:val="20"/>
        </w:rPr>
        <w:t>el</w:t>
      </w:r>
      <w:proofErr w:type="spellEnd"/>
      <w:r w:rsidRPr="001C4C85">
        <w:rPr>
          <w:rFonts w:asciiTheme="majorHAnsi" w:hAnsiTheme="majorHAnsi"/>
          <w:sz w:val="20"/>
          <w:szCs w:val="20"/>
        </w:rPr>
        <w:t xml:space="preserve">, word), a ostala dokumentacija u PDF formatu.  </w:t>
      </w:r>
    </w:p>
    <w:p w14:paraId="65A48FE1" w14:textId="77777777" w:rsidR="00AA4EFA" w:rsidRPr="001C4C85" w:rsidRDefault="00AA4EFA" w:rsidP="00CA4548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Navedenu natječajnu dokumentaciju potrebno je dostaviti u zatvorenoj omotnici, preporučeno poštom na adresu:</w:t>
      </w:r>
    </w:p>
    <w:p w14:paraId="3A69A775" w14:textId="77777777" w:rsidR="001C4C85" w:rsidRPr="001C4C85" w:rsidRDefault="001C4C85" w:rsidP="00AA4EF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7530901B" w14:textId="217902B5" w:rsidR="00AA4EFA" w:rsidRPr="001C4C85" w:rsidRDefault="00AA4EFA" w:rsidP="00AA4EF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GRAD VRGORAC</w:t>
      </w:r>
    </w:p>
    <w:p w14:paraId="63154382" w14:textId="77777777" w:rsidR="00AA4EFA" w:rsidRPr="001C4C85" w:rsidRDefault="00AA4EFA" w:rsidP="00AA4EF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Jedinstveni upravni odjel</w:t>
      </w:r>
    </w:p>
    <w:p w14:paraId="41CBBB0D" w14:textId="77777777" w:rsidR="00AA4EFA" w:rsidRPr="001C4C85" w:rsidRDefault="00AA4EFA" w:rsidP="00AA4EF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Tina Ujevića 8., 21276 Vrgorac</w:t>
      </w:r>
    </w:p>
    <w:p w14:paraId="3FD3BFFC" w14:textId="77777777" w:rsidR="00AA4EFA" w:rsidRPr="001C4C85" w:rsidRDefault="00AA4EFA" w:rsidP="00AA4EFA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ili osobno u pisarnicu G</w:t>
      </w:r>
      <w:r w:rsidR="003F0742" w:rsidRPr="001C4C85">
        <w:rPr>
          <w:rFonts w:asciiTheme="majorHAnsi" w:hAnsiTheme="majorHAnsi"/>
          <w:sz w:val="20"/>
          <w:szCs w:val="20"/>
        </w:rPr>
        <w:t>rada Vrgorca (radnim danom od 8:00 do 14:</w:t>
      </w:r>
      <w:r w:rsidRPr="001C4C85">
        <w:rPr>
          <w:rFonts w:asciiTheme="majorHAnsi" w:hAnsiTheme="majorHAnsi"/>
          <w:sz w:val="20"/>
          <w:szCs w:val="20"/>
        </w:rPr>
        <w:t>00 sati).</w:t>
      </w:r>
    </w:p>
    <w:p w14:paraId="3978ED5B" w14:textId="77777777" w:rsidR="00AA4EFA" w:rsidRPr="001C4C85" w:rsidRDefault="00AA4EFA" w:rsidP="00AA4EFA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14:paraId="6F36887C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Na vanjskome dijelu omotnice potrebno je istaknuti puni naziv i adresu prijavitelja s napomenom:  </w:t>
      </w:r>
    </w:p>
    <w:p w14:paraId="1A1EE161" w14:textId="341301B8" w:rsidR="00AA6032" w:rsidRPr="001C4C85" w:rsidRDefault="00AA4EFA" w:rsidP="00AA4EFA">
      <w:pPr>
        <w:jc w:val="both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>„Javni poziv za financiranje programa, projekata i manifestacija  od interesa za opće dobro na području  Grada Vrgorca za 202</w:t>
      </w:r>
      <w:r w:rsidR="00742F2B" w:rsidRPr="001C4C85">
        <w:rPr>
          <w:rFonts w:asciiTheme="majorHAnsi" w:hAnsiTheme="majorHAnsi"/>
          <w:b/>
          <w:sz w:val="20"/>
          <w:szCs w:val="20"/>
        </w:rPr>
        <w:t>4</w:t>
      </w:r>
      <w:r w:rsidRPr="001C4C85">
        <w:rPr>
          <w:rFonts w:asciiTheme="majorHAnsi" w:hAnsiTheme="majorHAnsi"/>
          <w:b/>
          <w:sz w:val="20"/>
          <w:szCs w:val="20"/>
        </w:rPr>
        <w:t xml:space="preserve">. godinu koje provode udruge– ne otvaraj“  </w:t>
      </w:r>
    </w:p>
    <w:p w14:paraId="2DB9021C" w14:textId="5CFB6CEB" w:rsidR="00AA6032" w:rsidRPr="001C4C85" w:rsidRDefault="006833AC" w:rsidP="006833AC">
      <w:pPr>
        <w:ind w:firstLine="708"/>
        <w:jc w:val="both"/>
        <w:rPr>
          <w:rFonts w:ascii="Cambria" w:hAnsi="Cambria"/>
          <w:sz w:val="20"/>
          <w:szCs w:val="20"/>
        </w:rPr>
      </w:pPr>
      <w:r w:rsidRPr="001C4C85">
        <w:rPr>
          <w:rFonts w:ascii="Cambria" w:hAnsi="Cambria"/>
          <w:sz w:val="20"/>
          <w:szCs w:val="20"/>
        </w:rPr>
        <w:t>D</w:t>
      </w:r>
      <w:r w:rsidR="001B3C55" w:rsidRPr="001C4C85">
        <w:rPr>
          <w:rFonts w:ascii="Cambria" w:hAnsi="Cambria"/>
          <w:sz w:val="20"/>
          <w:szCs w:val="20"/>
        </w:rPr>
        <w:t>okumentacija za prijavu može se dostaviti i elektron</w:t>
      </w:r>
      <w:r w:rsidRPr="001C4C85">
        <w:rPr>
          <w:rFonts w:ascii="Cambria" w:hAnsi="Cambria"/>
          <w:sz w:val="20"/>
          <w:szCs w:val="20"/>
        </w:rPr>
        <w:t>skim</w:t>
      </w:r>
      <w:r w:rsidR="001B3C55" w:rsidRPr="001C4C85">
        <w:rPr>
          <w:rFonts w:ascii="Cambria" w:hAnsi="Cambria"/>
          <w:sz w:val="20"/>
          <w:szCs w:val="20"/>
        </w:rPr>
        <w:t xml:space="preserve"> putem na </w:t>
      </w:r>
      <w:proofErr w:type="spellStart"/>
      <w:r w:rsidR="001B3C55" w:rsidRPr="001C4C85">
        <w:rPr>
          <w:rFonts w:ascii="Cambria" w:hAnsi="Cambria"/>
          <w:sz w:val="20"/>
          <w:szCs w:val="20"/>
        </w:rPr>
        <w:t>e-mail:</w:t>
      </w:r>
      <w:r w:rsidR="001B3C55" w:rsidRPr="001C4C85">
        <w:rPr>
          <w:rFonts w:ascii="Cambria" w:hAnsi="Cambria"/>
          <w:b/>
          <w:sz w:val="20"/>
          <w:szCs w:val="20"/>
        </w:rPr>
        <w:t>grad@vrgorac.hr</w:t>
      </w:r>
      <w:proofErr w:type="spellEnd"/>
      <w:r w:rsidR="001B3C55" w:rsidRPr="001C4C85">
        <w:rPr>
          <w:rFonts w:ascii="Cambria" w:hAnsi="Cambria"/>
          <w:sz w:val="20"/>
          <w:szCs w:val="20"/>
        </w:rPr>
        <w:t>.</w:t>
      </w:r>
    </w:p>
    <w:p w14:paraId="6DC40C4F" w14:textId="040A11B6" w:rsidR="001B3C55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Prijave koje nisu dostavljene na propisani način i ne sadrže svu dokumentaciju koja je propisana Pozivom, neće biti uzete u daljnje razmatranje.  </w:t>
      </w:r>
    </w:p>
    <w:p w14:paraId="15192AE3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3.4. Datum objave Poziva i rok za podnošenje prijave  </w:t>
      </w:r>
    </w:p>
    <w:p w14:paraId="018F076F" w14:textId="43319A2D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Javni poziv je otvoren danom objave na web stranici Grada Vrgorca (www.vrgorac.hr) od </w:t>
      </w:r>
      <w:r w:rsidR="00742F2B" w:rsidRPr="001C4C85">
        <w:rPr>
          <w:rFonts w:asciiTheme="majorHAnsi" w:hAnsiTheme="majorHAnsi"/>
          <w:b/>
          <w:sz w:val="20"/>
          <w:szCs w:val="20"/>
        </w:rPr>
        <w:t>0</w:t>
      </w:r>
      <w:r w:rsidR="00CA4548" w:rsidRPr="001C4C85">
        <w:rPr>
          <w:rFonts w:asciiTheme="majorHAnsi" w:hAnsiTheme="majorHAnsi"/>
          <w:b/>
          <w:sz w:val="20"/>
          <w:szCs w:val="20"/>
        </w:rPr>
        <w:t>3</w:t>
      </w:r>
      <w:r w:rsidRPr="001C4C85">
        <w:rPr>
          <w:rFonts w:asciiTheme="majorHAnsi" w:hAnsiTheme="majorHAnsi"/>
          <w:b/>
          <w:sz w:val="20"/>
          <w:szCs w:val="20"/>
        </w:rPr>
        <w:t>.0</w:t>
      </w:r>
      <w:r w:rsidR="00742F2B" w:rsidRPr="001C4C85">
        <w:rPr>
          <w:rFonts w:asciiTheme="majorHAnsi" w:hAnsiTheme="majorHAnsi"/>
          <w:b/>
          <w:sz w:val="20"/>
          <w:szCs w:val="20"/>
        </w:rPr>
        <w:t>4</w:t>
      </w:r>
      <w:r w:rsidRPr="001C4C85">
        <w:rPr>
          <w:rFonts w:asciiTheme="majorHAnsi" w:hAnsiTheme="majorHAnsi"/>
          <w:b/>
          <w:sz w:val="20"/>
          <w:szCs w:val="20"/>
        </w:rPr>
        <w:t xml:space="preserve"> 202</w:t>
      </w:r>
      <w:r w:rsidR="00742F2B" w:rsidRPr="001C4C85">
        <w:rPr>
          <w:rFonts w:asciiTheme="majorHAnsi" w:hAnsiTheme="majorHAnsi"/>
          <w:b/>
          <w:sz w:val="20"/>
          <w:szCs w:val="20"/>
        </w:rPr>
        <w:t>4</w:t>
      </w:r>
      <w:r w:rsidRPr="001C4C85">
        <w:rPr>
          <w:rFonts w:asciiTheme="majorHAnsi" w:hAnsiTheme="majorHAnsi"/>
          <w:b/>
          <w:sz w:val="20"/>
          <w:szCs w:val="20"/>
        </w:rPr>
        <w:t xml:space="preserve">. godine.  </w:t>
      </w:r>
    </w:p>
    <w:p w14:paraId="671CCCF1" w14:textId="4673D2DB" w:rsidR="00AA4EFA" w:rsidRPr="001C4C85" w:rsidRDefault="00AA4EFA" w:rsidP="00AA4EFA">
      <w:pPr>
        <w:jc w:val="both"/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Rok za prijavu na Poziv je </w:t>
      </w:r>
      <w:r w:rsidR="00742F2B" w:rsidRPr="001C4C85">
        <w:rPr>
          <w:rFonts w:asciiTheme="majorHAnsi" w:hAnsiTheme="majorHAnsi"/>
          <w:b/>
          <w:sz w:val="20"/>
          <w:szCs w:val="20"/>
        </w:rPr>
        <w:t>0</w:t>
      </w:r>
      <w:r w:rsidR="00CA4548" w:rsidRPr="001C4C85">
        <w:rPr>
          <w:rFonts w:asciiTheme="majorHAnsi" w:hAnsiTheme="majorHAnsi"/>
          <w:b/>
          <w:sz w:val="20"/>
          <w:szCs w:val="20"/>
        </w:rPr>
        <w:t>3</w:t>
      </w:r>
      <w:r w:rsidRPr="001C4C85">
        <w:rPr>
          <w:rFonts w:asciiTheme="majorHAnsi" w:hAnsiTheme="majorHAnsi"/>
          <w:b/>
          <w:sz w:val="20"/>
          <w:szCs w:val="20"/>
        </w:rPr>
        <w:t>. 0</w:t>
      </w:r>
      <w:r w:rsidR="00742F2B" w:rsidRPr="001C4C85">
        <w:rPr>
          <w:rFonts w:asciiTheme="majorHAnsi" w:hAnsiTheme="majorHAnsi"/>
          <w:b/>
          <w:sz w:val="20"/>
          <w:szCs w:val="20"/>
        </w:rPr>
        <w:t>5</w:t>
      </w:r>
      <w:r w:rsidRPr="001C4C85">
        <w:rPr>
          <w:rFonts w:asciiTheme="majorHAnsi" w:hAnsiTheme="majorHAnsi"/>
          <w:b/>
          <w:sz w:val="20"/>
          <w:szCs w:val="20"/>
        </w:rPr>
        <w:t>. 202</w:t>
      </w:r>
      <w:r w:rsidR="00742F2B" w:rsidRPr="001C4C85">
        <w:rPr>
          <w:rFonts w:asciiTheme="majorHAnsi" w:hAnsiTheme="majorHAnsi"/>
          <w:b/>
          <w:sz w:val="20"/>
          <w:szCs w:val="20"/>
        </w:rPr>
        <w:t>4</w:t>
      </w:r>
      <w:r w:rsidRPr="001C4C85">
        <w:rPr>
          <w:rFonts w:asciiTheme="majorHAnsi" w:hAnsiTheme="majorHAnsi"/>
          <w:b/>
          <w:sz w:val="20"/>
          <w:szCs w:val="20"/>
        </w:rPr>
        <w:t>. godine.</w:t>
      </w:r>
    </w:p>
    <w:p w14:paraId="56EF2C6A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Sve prijave moraju prispjeti u pisarnicu Grada Vrgorca do navedenog roka, neovisno o načinu dostave. U protivnom, neće biti uzete u razmatranje.  </w:t>
      </w:r>
    </w:p>
    <w:p w14:paraId="660D8E15" w14:textId="67589633" w:rsidR="00AA4EFA" w:rsidRPr="001C4C85" w:rsidRDefault="00AA4EFA" w:rsidP="001C4C85">
      <w:pPr>
        <w:jc w:val="center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Obrasci za prijavu zajedno s detaljnim uputama za prijavljivanje nalaze se na službenoj web stranici Grada Vrgorca (</w:t>
      </w:r>
      <w:hyperlink r:id="rId5" w:history="1">
        <w:r w:rsidRPr="001C4C85">
          <w:rPr>
            <w:rStyle w:val="Hiperveza"/>
            <w:rFonts w:asciiTheme="majorHAnsi" w:hAnsiTheme="majorHAnsi"/>
            <w:sz w:val="20"/>
            <w:szCs w:val="20"/>
          </w:rPr>
          <w:t>www.vrgorac.hr</w:t>
        </w:r>
      </w:hyperlink>
      <w:r w:rsidRPr="001C4C85">
        <w:rPr>
          <w:rFonts w:asciiTheme="majorHAnsi" w:hAnsiTheme="majorHAnsi"/>
          <w:sz w:val="20"/>
          <w:szCs w:val="20"/>
        </w:rPr>
        <w:t>).</w:t>
      </w:r>
    </w:p>
    <w:p w14:paraId="3110A98D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3.5. Kome se obratiti ukoliko imate pitanja  </w:t>
      </w:r>
    </w:p>
    <w:p w14:paraId="67454B9B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Sva pitanja vezana uz Javni poziv mogu se postaviti isključivo elektroničkim putem, slanjem upita na sljedeću adresu elektroničke pošte: grad@vrgorac.hr   </w:t>
      </w:r>
    </w:p>
    <w:p w14:paraId="68725ACA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Odgovori na pojedine upite u najkraćem mogućem roku poslat će se izravno na adrese onih koji su pitanja postavili.  </w:t>
      </w:r>
    </w:p>
    <w:p w14:paraId="2CE13889" w14:textId="68810CE9" w:rsidR="001C4C85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 svrhu osiguranja ravnopravnosti svih potencijalnih prijavitelja, davatelj sredstava ne može davati prethodna mišljenja o prihvatljivosti prijavitelja, partnera, aktivnosti ili troškova navedenih u prijavi.  </w:t>
      </w:r>
    </w:p>
    <w:p w14:paraId="52188006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lastRenderedPageBreak/>
        <w:t xml:space="preserve">4. PROCJENA PRIJAVA I DONOŠENJE ODLUKE O DODJELI SREDSTAVA  </w:t>
      </w:r>
    </w:p>
    <w:p w14:paraId="7F790F02" w14:textId="11562B04" w:rsidR="00885C7F" w:rsidRPr="001C4C85" w:rsidRDefault="00AA4EFA" w:rsidP="001C4C85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Ispunjavanje formalnih uvjeta odnosno procjenu prijavljenih programa/projekata provodi Povjerenstv</w:t>
      </w:r>
      <w:r w:rsidR="00E119E3" w:rsidRPr="001C4C85">
        <w:rPr>
          <w:rFonts w:asciiTheme="majorHAnsi" w:hAnsiTheme="majorHAnsi"/>
          <w:sz w:val="20"/>
          <w:szCs w:val="20"/>
        </w:rPr>
        <w:t>o koje imenuje gradonačelnik.</w:t>
      </w:r>
      <w:r w:rsidRPr="001C4C85">
        <w:rPr>
          <w:rFonts w:asciiTheme="majorHAnsi" w:hAnsiTheme="majorHAnsi"/>
          <w:sz w:val="20"/>
          <w:szCs w:val="20"/>
        </w:rPr>
        <w:t xml:space="preserve"> </w:t>
      </w:r>
    </w:p>
    <w:p w14:paraId="3156BB34" w14:textId="77777777" w:rsidR="001C4C85" w:rsidRPr="001C4C85" w:rsidRDefault="001C4C85" w:rsidP="00AA4EFA">
      <w:pPr>
        <w:rPr>
          <w:rFonts w:asciiTheme="majorHAnsi" w:hAnsiTheme="majorHAnsi"/>
          <w:b/>
          <w:sz w:val="20"/>
          <w:szCs w:val="20"/>
        </w:rPr>
      </w:pPr>
    </w:p>
    <w:p w14:paraId="06DB3F63" w14:textId="57429B90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4.1. Postupak administrativne provjere prijava  </w:t>
      </w:r>
    </w:p>
    <w:p w14:paraId="241B6A7F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Povjerenstvo Grada Vrgorca nadležno je za pripremu i provedbu natječaja, pa tako i za otvaranje zaprimljenih prijava i provjeru formalnih uvjeta Javnog poziva (dalje: JUO).  </w:t>
      </w:r>
    </w:p>
    <w:p w14:paraId="4AD14016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Povjerenstvo utvrđuje:  </w:t>
      </w:r>
    </w:p>
    <w:p w14:paraId="58945D70" w14:textId="77777777" w:rsidR="00AA4EFA" w:rsidRPr="001C4C85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je li prijava dostavljena na Javni poziv u zadanome roku, </w:t>
      </w:r>
    </w:p>
    <w:p w14:paraId="4ED17C89" w14:textId="77777777" w:rsidR="00AA4EFA" w:rsidRPr="001C4C85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jesu li dostavljeni, potpisani i ovjereni svi obvezni obrasci, </w:t>
      </w:r>
    </w:p>
    <w:p w14:paraId="55A36E5B" w14:textId="77777777" w:rsidR="00AA4EFA" w:rsidRPr="001C4C85" w:rsidRDefault="00AA4EFA" w:rsidP="00AA4EFA">
      <w:pPr>
        <w:pStyle w:val="Odlomakpopisa"/>
        <w:numPr>
          <w:ilvl w:val="0"/>
          <w:numId w:val="11"/>
        </w:numPr>
        <w:spacing w:after="0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je li dostavljena sva obvezna popratna dokumentacija.   </w:t>
      </w:r>
    </w:p>
    <w:p w14:paraId="79CD8A0C" w14:textId="77777777" w:rsidR="00AA4EFA" w:rsidRPr="001C4C85" w:rsidRDefault="00AA4EFA" w:rsidP="00AA4EFA">
      <w:pPr>
        <w:spacing w:after="0"/>
        <w:rPr>
          <w:rFonts w:asciiTheme="majorHAnsi" w:hAnsiTheme="majorHAnsi"/>
          <w:sz w:val="20"/>
          <w:szCs w:val="20"/>
        </w:rPr>
      </w:pPr>
    </w:p>
    <w:p w14:paraId="5D35EB43" w14:textId="31F5B679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Nakon provjere svih pristiglih i zaprimljenih prijava u odnosu na formalne uvjete Javnog poziva, Povjerenstvo </w:t>
      </w:r>
      <w:r w:rsidR="00742F2B" w:rsidRPr="001C4C85">
        <w:rPr>
          <w:rFonts w:asciiTheme="majorHAnsi" w:hAnsiTheme="majorHAnsi"/>
          <w:sz w:val="20"/>
          <w:szCs w:val="20"/>
        </w:rPr>
        <w:t>da</w:t>
      </w:r>
      <w:r w:rsidRPr="001C4C85">
        <w:rPr>
          <w:rFonts w:asciiTheme="majorHAnsi" w:hAnsiTheme="majorHAnsi"/>
          <w:sz w:val="20"/>
          <w:szCs w:val="20"/>
        </w:rPr>
        <w:t xml:space="preserve">je popis svih prijavitelja koji su zadovoljili formalne uvjete, čije se prijave stoga upućuju na procjenu kvalitete, kao i popis svih prijavitelja koji nisu zadovoljili formalne uvjete natječaja.  </w:t>
      </w:r>
    </w:p>
    <w:p w14:paraId="788F61BF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14:paraId="2FA5D89F" w14:textId="77777777" w:rsidR="00AA4EFA" w:rsidRPr="001C4C85" w:rsidRDefault="00AA4EFA" w:rsidP="00AA4EFA">
      <w:pPr>
        <w:jc w:val="both"/>
        <w:rPr>
          <w:rFonts w:asciiTheme="majorHAnsi" w:hAnsiTheme="majorHAnsi"/>
          <w:color w:val="FF0000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Sve udruge čija prijave budu odbijene iz razloga neispunjavanja propisanih uvjeta mogu u roku od osam radnih dana od dana slanja obavijesti elektronskim putem podnijeti prigovor Povjerenstvu Jedinstvenog upravnog odjela.</w:t>
      </w:r>
    </w:p>
    <w:p w14:paraId="66050DF7" w14:textId="3B353A4B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 prigovoru će na temelju mišljenja Povjerenstva odlučiti Gradonačelnik u roku od osam dana od primitka prigovora  </w:t>
      </w:r>
    </w:p>
    <w:p w14:paraId="6AF5BB95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4.2. Postupak ocjene prijava koje su zadovoljile propisane uvjete Javnog poziva  </w:t>
      </w:r>
    </w:p>
    <w:p w14:paraId="702A30D2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Povjerenstvo ocjenjuje zaprimljene prijave koje su uspješno ispunile provjeru propisanih uvjeta Javnog poziva. Članovi Povjerenstva potpisuju Izjavu o nepristranosti i povjerljivosti nakon što je izrađen popis udruga koje su prošle administrativnu provjeru ispunjavanja uvjeta Javnog poziva.  </w:t>
      </w:r>
    </w:p>
    <w:p w14:paraId="1D9FE57F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Povjerenstvo daje ocjenu kvalitete programa ili projekta te prijedlog za financijsku potporu putem Obrasca za procjenu kvalitete/vrijednosti programa/ projekta, samo za one prijave programa/projekta koje su udovoljile propisanim uvjetima Javnog natječaja.  </w:t>
      </w:r>
    </w:p>
    <w:p w14:paraId="1A3400B2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Prijava mora dobiti više od 50% od ukupno mogućeg broja bodova kako bi ostvarila mogućnost financiranja iz proračuna Grada Vrgorca.  </w:t>
      </w:r>
    </w:p>
    <w:p w14:paraId="580B720C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Povjerenstvo, ujedno, predlaže da li prijavitelj treba ostvariti potporu u ukupno traženom iznosu ili djelomično.  </w:t>
      </w:r>
    </w:p>
    <w:p w14:paraId="0EE0059F" w14:textId="50116931" w:rsidR="00885C7F" w:rsidRPr="001C4C85" w:rsidRDefault="00AA4EFA" w:rsidP="001C4C85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Nerealan prijavljeni proračun je razlog za lošiju ocjenu odnosno neprihvaćanje prijave za financiranje.  </w:t>
      </w:r>
    </w:p>
    <w:p w14:paraId="7E707493" w14:textId="77777777" w:rsidR="001C4C85" w:rsidRDefault="001C4C85" w:rsidP="001C4C85">
      <w:pPr>
        <w:jc w:val="both"/>
        <w:rPr>
          <w:rFonts w:asciiTheme="majorHAnsi" w:hAnsiTheme="majorHAnsi"/>
          <w:sz w:val="20"/>
          <w:szCs w:val="20"/>
        </w:rPr>
      </w:pPr>
    </w:p>
    <w:p w14:paraId="5AC59AF3" w14:textId="77777777" w:rsidR="001C4C85" w:rsidRPr="001C4C85" w:rsidRDefault="001C4C85" w:rsidP="001C4C85">
      <w:pPr>
        <w:jc w:val="both"/>
        <w:rPr>
          <w:rFonts w:asciiTheme="majorHAnsi" w:hAnsiTheme="majorHAnsi"/>
          <w:sz w:val="20"/>
          <w:szCs w:val="20"/>
        </w:rPr>
      </w:pPr>
    </w:p>
    <w:p w14:paraId="736D1CC3" w14:textId="6241BC41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lastRenderedPageBreak/>
        <w:t xml:space="preserve">5. OBAVIJEST O DONESENOJ ODLUCI I DODJELI FINANCIJSKIH SREDSTAVA  </w:t>
      </w:r>
    </w:p>
    <w:p w14:paraId="3BF55947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Svi prijavitelji čije su prijave ušle u postupak ocjene, bit će elektronskim putem obaviješteni o donesenoj Odluci o dodjeli financijskih sredstava programima/projektima u sklopu Javnog poziva.  </w:t>
      </w:r>
    </w:p>
    <w:p w14:paraId="4E6EDD1F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 slučaju da prijavitelj nije ostvario dovoljan broj bodova, obavijest mora sadržavati razloge za dodjelu manje ocjene od strane Povjerenstva.  </w:t>
      </w:r>
    </w:p>
    <w:p w14:paraId="0E25D06C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Prije konačnog potpisivanja ugovora s korisnikom sredstava, a temeljem procjene Povjerenstva, Grad Vrgorac može tražiti reviziju obrasca proračuna kako bi procijenjeni troškovi odgovarali realnim troškovima u odnosu na predložene aktivnosti.  </w:t>
      </w:r>
    </w:p>
    <w:p w14:paraId="5BB970C3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Grad Vrgorac će u roku od osam (8) radnih dana od dana donošenja Odluke o dodjeli financijskih sredstava, elektronskim putem obavijestiti udruge čiji programi/projekti nisu prihvaćeni za financiranje o razlozima nefinanciranja njihovog projekta ili programa.</w:t>
      </w:r>
    </w:p>
    <w:p w14:paraId="7427C526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Prijavitelji kojima nisu odobrena financijska sredstva imaju pravo na prigovor na natječajni postupak u roku od osam (8) radnih dana od dana primitka pisane obavijesti o rezultatima Javnog poziva. Prigovori se podnose Povjerenstvu elektronskim putem, a konačnu odluku o prigovoru, uzimajući u obzir mišljenje Povjerenstva donosi Gradonačelnik.  </w:t>
      </w:r>
    </w:p>
    <w:p w14:paraId="34C33A9E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Prigovor se ne može podnijeti na odluku o neodobravanju sredstava ili visinu dodijeljenih sredstava.  </w:t>
      </w:r>
    </w:p>
    <w:p w14:paraId="40AC83F5" w14:textId="77777777" w:rsidR="00AA4EFA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Postupak dodjele financijskih sredstava nije upravni postupak , te se ne primjenjuju odredbe o žalbi na odluku o neodobravanju sredstava, koja je konačna.  </w:t>
      </w:r>
    </w:p>
    <w:p w14:paraId="354F2F90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Grad Vrgorac će sa svakom udrugom čiji će program/projekt biti financiran potpisati ugovor kojim će regulirati prava i obveze potpisnika.  </w:t>
      </w:r>
    </w:p>
    <w:p w14:paraId="68DA40A4" w14:textId="43446FD7" w:rsidR="00742F2B" w:rsidRPr="001C4C85" w:rsidRDefault="00AA4EFA" w:rsidP="00AA4EFA">
      <w:pPr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Izmjene ugovornih obveza korisnik može zatražiti najkasnije do 30. studenog 202</w:t>
      </w:r>
      <w:r w:rsidR="00742F2B" w:rsidRPr="001C4C85">
        <w:rPr>
          <w:rFonts w:asciiTheme="majorHAnsi" w:hAnsiTheme="majorHAnsi"/>
          <w:sz w:val="20"/>
          <w:szCs w:val="20"/>
        </w:rPr>
        <w:t>4</w:t>
      </w:r>
      <w:r w:rsidRPr="001C4C85">
        <w:rPr>
          <w:rFonts w:asciiTheme="majorHAnsi" w:hAnsiTheme="majorHAnsi"/>
          <w:sz w:val="20"/>
          <w:szCs w:val="20"/>
        </w:rPr>
        <w:t>. godine</w:t>
      </w:r>
      <w:r w:rsidR="00742F2B" w:rsidRPr="001C4C85">
        <w:rPr>
          <w:rFonts w:asciiTheme="majorHAnsi" w:hAnsiTheme="majorHAnsi"/>
          <w:sz w:val="20"/>
          <w:szCs w:val="20"/>
        </w:rPr>
        <w:t>.</w:t>
      </w:r>
    </w:p>
    <w:p w14:paraId="66DE4335" w14:textId="77777777" w:rsidR="00AA4EFA" w:rsidRPr="001C4C85" w:rsidRDefault="00AA4EFA" w:rsidP="00AA4EFA">
      <w:pPr>
        <w:spacing w:after="0" w:line="240" w:lineRule="auto"/>
        <w:jc w:val="both"/>
        <w:rPr>
          <w:rFonts w:asciiTheme="majorHAnsi" w:eastAsia="Times New Roman" w:hAnsiTheme="majorHAnsi" w:cs="Times New Roman"/>
          <w:snapToGrid w:val="0"/>
          <w:sz w:val="20"/>
          <w:szCs w:val="20"/>
        </w:rPr>
      </w:pPr>
    </w:p>
    <w:p w14:paraId="77C53D24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6. IZVJEŠĆE  O PROVEDBI ODOBRENE POTPORE  </w:t>
      </w:r>
    </w:p>
    <w:p w14:paraId="1E3A2C09" w14:textId="77777777" w:rsidR="003A61A7" w:rsidRPr="001C4C85" w:rsidRDefault="003A61A7" w:rsidP="003A61A7">
      <w:pPr>
        <w:pStyle w:val="Text1"/>
        <w:spacing w:after="120"/>
        <w:ind w:left="0" w:firstLine="708"/>
        <w:rPr>
          <w:rFonts w:asciiTheme="majorHAnsi" w:hAnsiTheme="majorHAnsi"/>
          <w:noProof/>
          <w:sz w:val="20"/>
        </w:rPr>
      </w:pPr>
      <w:r w:rsidRPr="001C4C85">
        <w:rPr>
          <w:rFonts w:asciiTheme="majorHAnsi" w:hAnsiTheme="majorHAnsi"/>
          <w:noProof/>
          <w:sz w:val="20"/>
        </w:rPr>
        <w:t>Davatelj financijskih sredstava odnosno nadležno gradsko upravno tijelo kontrolirat će namjensko trošenje odobrenih sredstava temeljem izvješća koje je udruga dužna dostaviti</w:t>
      </w:r>
      <w:r w:rsidRPr="001C4C85">
        <w:rPr>
          <w:rFonts w:asciiTheme="majorHAnsi" w:hAnsiTheme="majorHAnsi"/>
          <w:bCs/>
          <w:sz w:val="20"/>
          <w:lang w:eastAsia="hr-HR"/>
        </w:rPr>
        <w:t xml:space="preserve"> </w:t>
      </w:r>
      <w:r w:rsidRPr="001C4C85">
        <w:rPr>
          <w:rFonts w:asciiTheme="majorHAnsi" w:hAnsiTheme="majorHAnsi"/>
          <w:noProof/>
          <w:sz w:val="20"/>
        </w:rPr>
        <w:t>putem aplikacije namijenje za pravdanje odobrenih sredstava.</w:t>
      </w:r>
    </w:p>
    <w:p w14:paraId="38B812DD" w14:textId="77777777" w:rsidR="003A61A7" w:rsidRPr="001C4C85" w:rsidRDefault="003A61A7" w:rsidP="003A61A7">
      <w:pPr>
        <w:pStyle w:val="Text1"/>
        <w:spacing w:after="120"/>
        <w:ind w:left="0" w:firstLine="708"/>
        <w:rPr>
          <w:rFonts w:asciiTheme="majorHAnsi" w:hAnsiTheme="majorHAnsi"/>
          <w:noProof/>
          <w:sz w:val="20"/>
        </w:rPr>
      </w:pPr>
      <w:r w:rsidRPr="001C4C85">
        <w:rPr>
          <w:rFonts w:asciiTheme="majorHAnsi" w:hAnsiTheme="majorHAnsi"/>
          <w:noProof/>
          <w:sz w:val="20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</w:p>
    <w:p w14:paraId="52FB5C52" w14:textId="77777777" w:rsidR="00AA4EFA" w:rsidRPr="001C4C85" w:rsidRDefault="00AA4EFA" w:rsidP="00AA4EFA">
      <w:pPr>
        <w:jc w:val="both"/>
        <w:rPr>
          <w:rFonts w:asciiTheme="majorHAnsi" w:hAnsiTheme="majorHAnsi"/>
          <w:sz w:val="20"/>
          <w:szCs w:val="20"/>
        </w:rPr>
      </w:pPr>
    </w:p>
    <w:p w14:paraId="10119F24" w14:textId="77777777" w:rsidR="00AA4EFA" w:rsidRPr="001C4C85" w:rsidRDefault="00AA4EFA" w:rsidP="00AA4EFA">
      <w:pPr>
        <w:rPr>
          <w:rFonts w:asciiTheme="majorHAnsi" w:hAnsiTheme="majorHAnsi"/>
          <w:b/>
          <w:sz w:val="20"/>
          <w:szCs w:val="20"/>
        </w:rPr>
      </w:pPr>
      <w:r w:rsidRPr="001C4C85">
        <w:rPr>
          <w:rFonts w:asciiTheme="majorHAnsi" w:hAnsiTheme="majorHAnsi"/>
          <w:b/>
          <w:sz w:val="20"/>
          <w:szCs w:val="20"/>
        </w:rPr>
        <w:t xml:space="preserve">7. POPIS NATJEČAJNE DOKUMENTACIJE  </w:t>
      </w:r>
    </w:p>
    <w:p w14:paraId="0F12EA65" w14:textId="77777777" w:rsidR="00AA4EFA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Javni poziv,  </w:t>
      </w:r>
    </w:p>
    <w:p w14:paraId="63B6CEA6" w14:textId="77777777" w:rsidR="00AA4EFA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Upute za prijavitelje,  </w:t>
      </w:r>
    </w:p>
    <w:p w14:paraId="7722ABB7" w14:textId="77777777" w:rsidR="00AA4EFA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Opisni obrazac (word obrazac, PDF format),  </w:t>
      </w:r>
    </w:p>
    <w:p w14:paraId="08227D86" w14:textId="77777777" w:rsidR="00AA4EFA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Obrazac proračuna (</w:t>
      </w:r>
      <w:proofErr w:type="spellStart"/>
      <w:r w:rsidRPr="001C4C85">
        <w:rPr>
          <w:rFonts w:asciiTheme="majorHAnsi" w:hAnsiTheme="majorHAnsi"/>
          <w:sz w:val="20"/>
          <w:szCs w:val="20"/>
        </w:rPr>
        <w:t>excel</w:t>
      </w:r>
      <w:proofErr w:type="spellEnd"/>
      <w:r w:rsidRPr="001C4C85">
        <w:rPr>
          <w:rFonts w:asciiTheme="majorHAnsi" w:hAnsiTheme="majorHAnsi"/>
          <w:sz w:val="20"/>
          <w:szCs w:val="20"/>
        </w:rPr>
        <w:t xml:space="preserve"> format),  </w:t>
      </w:r>
    </w:p>
    <w:p w14:paraId="2E3642D7" w14:textId="77777777" w:rsidR="00AA4EFA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Obrazac Izjave o nepostojanju dvostrukog financiranja (word obrazac, PDF format), </w:t>
      </w:r>
      <w:r w:rsidR="00B34AE4" w:rsidRPr="001C4C85">
        <w:rPr>
          <w:rFonts w:asciiTheme="majorHAnsi" w:hAnsiTheme="majorHAnsi"/>
          <w:b/>
          <w:sz w:val="20"/>
          <w:szCs w:val="20"/>
        </w:rPr>
        <w:t>dostavlja se prije potpisivanja ugovora</w:t>
      </w:r>
      <w:r w:rsidRPr="001C4C85">
        <w:rPr>
          <w:rFonts w:asciiTheme="majorHAnsi" w:hAnsiTheme="majorHAnsi"/>
          <w:sz w:val="20"/>
          <w:szCs w:val="20"/>
        </w:rPr>
        <w:t xml:space="preserve"> </w:t>
      </w:r>
    </w:p>
    <w:p w14:paraId="72AEFEAE" w14:textId="77777777" w:rsidR="001B38C7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Obrazac Izjave da su ispunjene sve obveze prema davateljima potpore iz prethodnih</w:t>
      </w:r>
      <w:r w:rsidR="001B38C7" w:rsidRPr="001C4C85">
        <w:rPr>
          <w:rFonts w:asciiTheme="majorHAnsi" w:hAnsiTheme="majorHAnsi"/>
          <w:sz w:val="20"/>
          <w:szCs w:val="20"/>
        </w:rPr>
        <w:t xml:space="preserve">   </w:t>
      </w:r>
    </w:p>
    <w:p w14:paraId="3E6D4B7A" w14:textId="77777777" w:rsidR="00AA4EFA" w:rsidRPr="001C4C85" w:rsidRDefault="001B38C7" w:rsidP="001B38C7">
      <w:pPr>
        <w:pStyle w:val="Odlomakpopisa"/>
        <w:spacing w:after="0"/>
        <w:ind w:left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 xml:space="preserve">               </w:t>
      </w:r>
      <w:r w:rsidR="00AA4EFA" w:rsidRPr="001C4C85">
        <w:rPr>
          <w:rFonts w:asciiTheme="majorHAnsi" w:hAnsiTheme="majorHAnsi"/>
          <w:sz w:val="20"/>
          <w:szCs w:val="20"/>
        </w:rPr>
        <w:t xml:space="preserve">ugovora </w:t>
      </w:r>
      <w:r w:rsidRPr="001C4C85">
        <w:rPr>
          <w:rFonts w:asciiTheme="majorHAnsi" w:hAnsiTheme="majorHAnsi"/>
          <w:sz w:val="20"/>
          <w:szCs w:val="20"/>
        </w:rPr>
        <w:t xml:space="preserve"> </w:t>
      </w:r>
      <w:r w:rsidR="00AA4EFA" w:rsidRPr="001C4C85">
        <w:rPr>
          <w:rFonts w:asciiTheme="majorHAnsi" w:hAnsiTheme="majorHAnsi"/>
          <w:sz w:val="20"/>
          <w:szCs w:val="20"/>
        </w:rPr>
        <w:t xml:space="preserve">(word obrazac, PDF format),  </w:t>
      </w:r>
    </w:p>
    <w:p w14:paraId="01F56150" w14:textId="77777777" w:rsidR="00AA4EFA" w:rsidRPr="001C4C85" w:rsidRDefault="001B38C7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I</w:t>
      </w:r>
      <w:r w:rsidR="00AA4EFA" w:rsidRPr="001C4C85">
        <w:rPr>
          <w:rFonts w:asciiTheme="majorHAnsi" w:hAnsiTheme="majorHAnsi"/>
          <w:sz w:val="20"/>
          <w:szCs w:val="20"/>
        </w:rPr>
        <w:t>zjava o partnerstvu (ako je primjenjivo),</w:t>
      </w:r>
    </w:p>
    <w:p w14:paraId="3DA2F34F" w14:textId="77777777" w:rsidR="00AA4EFA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Popis priloga koje je potrebno priložiti uz prijavu (word obrazac, PDF format),</w:t>
      </w:r>
    </w:p>
    <w:p w14:paraId="2F5CEEDA" w14:textId="363B0D40" w:rsidR="00AA4EFA" w:rsidRPr="001C4C85" w:rsidRDefault="00AA4EFA" w:rsidP="001B38C7">
      <w:pPr>
        <w:pStyle w:val="Odlomakpopisa"/>
        <w:numPr>
          <w:ilvl w:val="0"/>
          <w:numId w:val="17"/>
        </w:numPr>
        <w:spacing w:after="0"/>
        <w:ind w:left="0" w:firstLine="43"/>
        <w:rPr>
          <w:rFonts w:asciiTheme="majorHAnsi" w:hAnsiTheme="majorHAnsi"/>
          <w:sz w:val="20"/>
          <w:szCs w:val="20"/>
        </w:rPr>
      </w:pPr>
      <w:r w:rsidRPr="001C4C85">
        <w:rPr>
          <w:rFonts w:asciiTheme="majorHAnsi" w:hAnsiTheme="majorHAnsi"/>
          <w:sz w:val="20"/>
          <w:szCs w:val="20"/>
        </w:rPr>
        <w:t>Obrazac ugovora</w:t>
      </w:r>
      <w:r w:rsidR="003A61A7" w:rsidRPr="001C4C85">
        <w:rPr>
          <w:rFonts w:asciiTheme="majorHAnsi" w:hAnsiTheme="majorHAnsi"/>
          <w:sz w:val="20"/>
          <w:szCs w:val="20"/>
        </w:rPr>
        <w:t>.</w:t>
      </w:r>
    </w:p>
    <w:sectPr w:rsidR="00AA4EFA" w:rsidRPr="001C4C85" w:rsidSect="00072F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0F56A0"/>
    <w:multiLevelType w:val="hybridMultilevel"/>
    <w:tmpl w:val="DD1E56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60F7"/>
    <w:multiLevelType w:val="hybridMultilevel"/>
    <w:tmpl w:val="4ECEC3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6411"/>
    <w:multiLevelType w:val="hybridMultilevel"/>
    <w:tmpl w:val="5A5E42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20DD3"/>
    <w:multiLevelType w:val="hybridMultilevel"/>
    <w:tmpl w:val="FD843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27F3C"/>
    <w:multiLevelType w:val="hybridMultilevel"/>
    <w:tmpl w:val="9502DE7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31A9D"/>
    <w:multiLevelType w:val="hybridMultilevel"/>
    <w:tmpl w:val="542A25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96A"/>
    <w:multiLevelType w:val="hybridMultilevel"/>
    <w:tmpl w:val="A41066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8E0E35"/>
    <w:multiLevelType w:val="hybridMultilevel"/>
    <w:tmpl w:val="DE5E62AC"/>
    <w:lvl w:ilvl="0" w:tplc="FE34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94CFA"/>
    <w:multiLevelType w:val="hybridMultilevel"/>
    <w:tmpl w:val="BB54F4CA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F17F5"/>
    <w:multiLevelType w:val="hybridMultilevel"/>
    <w:tmpl w:val="9A1C9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3792B"/>
    <w:multiLevelType w:val="hybridMultilevel"/>
    <w:tmpl w:val="78E0BB4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272782"/>
    <w:multiLevelType w:val="hybridMultilevel"/>
    <w:tmpl w:val="C98CBB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57299"/>
    <w:multiLevelType w:val="hybridMultilevel"/>
    <w:tmpl w:val="6B645F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142CE4"/>
    <w:multiLevelType w:val="hybridMultilevel"/>
    <w:tmpl w:val="B21A41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0152A"/>
    <w:multiLevelType w:val="hybridMultilevel"/>
    <w:tmpl w:val="5F1061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56A7F"/>
    <w:multiLevelType w:val="hybridMultilevel"/>
    <w:tmpl w:val="E8D842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12D53"/>
    <w:multiLevelType w:val="hybridMultilevel"/>
    <w:tmpl w:val="5CB02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26664"/>
    <w:multiLevelType w:val="hybridMultilevel"/>
    <w:tmpl w:val="C6E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2659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753470">
    <w:abstractNumId w:val="20"/>
  </w:num>
  <w:num w:numId="3" w16cid:durableId="2015255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9152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5804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1444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305183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89236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4279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73821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78783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6184560">
    <w:abstractNumId w:val="1"/>
  </w:num>
  <w:num w:numId="13" w16cid:durableId="549994543">
    <w:abstractNumId w:val="4"/>
  </w:num>
  <w:num w:numId="14" w16cid:durableId="1402561112">
    <w:abstractNumId w:val="7"/>
  </w:num>
  <w:num w:numId="15" w16cid:durableId="654726696">
    <w:abstractNumId w:val="8"/>
  </w:num>
  <w:num w:numId="16" w16cid:durableId="552885746">
    <w:abstractNumId w:val="21"/>
  </w:num>
  <w:num w:numId="17" w16cid:durableId="1114906762">
    <w:abstractNumId w:val="13"/>
  </w:num>
  <w:num w:numId="18" w16cid:durableId="1504515926">
    <w:abstractNumId w:val="2"/>
  </w:num>
  <w:num w:numId="19" w16cid:durableId="2082292614">
    <w:abstractNumId w:val="14"/>
  </w:num>
  <w:num w:numId="20" w16cid:durableId="1844198404">
    <w:abstractNumId w:val="19"/>
  </w:num>
  <w:num w:numId="21" w16cid:durableId="16020580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9357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7056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6598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90530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EFA"/>
    <w:rsid w:val="00072FBB"/>
    <w:rsid w:val="000D09F5"/>
    <w:rsid w:val="001B38C7"/>
    <w:rsid w:val="001B3C55"/>
    <w:rsid w:val="001C43D2"/>
    <w:rsid w:val="001C4C85"/>
    <w:rsid w:val="00241653"/>
    <w:rsid w:val="002515C6"/>
    <w:rsid w:val="00276D21"/>
    <w:rsid w:val="002F614F"/>
    <w:rsid w:val="003A61A7"/>
    <w:rsid w:val="003C760C"/>
    <w:rsid w:val="003F0742"/>
    <w:rsid w:val="00411C2E"/>
    <w:rsid w:val="00417F6C"/>
    <w:rsid w:val="004636FE"/>
    <w:rsid w:val="0048677D"/>
    <w:rsid w:val="00515E28"/>
    <w:rsid w:val="005305AE"/>
    <w:rsid w:val="00543367"/>
    <w:rsid w:val="005A0055"/>
    <w:rsid w:val="00601E61"/>
    <w:rsid w:val="00607412"/>
    <w:rsid w:val="006276FD"/>
    <w:rsid w:val="00666FBF"/>
    <w:rsid w:val="006833AC"/>
    <w:rsid w:val="0068773C"/>
    <w:rsid w:val="006A100F"/>
    <w:rsid w:val="006A53EC"/>
    <w:rsid w:val="006A54A4"/>
    <w:rsid w:val="006B60F1"/>
    <w:rsid w:val="007375E9"/>
    <w:rsid w:val="00742234"/>
    <w:rsid w:val="00742F2B"/>
    <w:rsid w:val="00754CC8"/>
    <w:rsid w:val="007568A8"/>
    <w:rsid w:val="00792BEA"/>
    <w:rsid w:val="0079421B"/>
    <w:rsid w:val="007C716A"/>
    <w:rsid w:val="008414B9"/>
    <w:rsid w:val="00866A60"/>
    <w:rsid w:val="00883955"/>
    <w:rsid w:val="00885C7F"/>
    <w:rsid w:val="00887FCB"/>
    <w:rsid w:val="008F7121"/>
    <w:rsid w:val="0091469F"/>
    <w:rsid w:val="009179F8"/>
    <w:rsid w:val="009A397F"/>
    <w:rsid w:val="009A3AF8"/>
    <w:rsid w:val="009B392D"/>
    <w:rsid w:val="00A35786"/>
    <w:rsid w:val="00A42AFA"/>
    <w:rsid w:val="00AA4EFA"/>
    <w:rsid w:val="00AA6032"/>
    <w:rsid w:val="00AD177C"/>
    <w:rsid w:val="00B34AE4"/>
    <w:rsid w:val="00B87558"/>
    <w:rsid w:val="00B87E4A"/>
    <w:rsid w:val="00C60E28"/>
    <w:rsid w:val="00C963B3"/>
    <w:rsid w:val="00CA4548"/>
    <w:rsid w:val="00CD4468"/>
    <w:rsid w:val="00CD5AE6"/>
    <w:rsid w:val="00D46932"/>
    <w:rsid w:val="00D9213E"/>
    <w:rsid w:val="00D925E2"/>
    <w:rsid w:val="00DB684F"/>
    <w:rsid w:val="00DD43B3"/>
    <w:rsid w:val="00DF375A"/>
    <w:rsid w:val="00E119E3"/>
    <w:rsid w:val="00EE573B"/>
    <w:rsid w:val="00FA47A5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6CE5"/>
  <w15:docId w15:val="{E6ECAF81-9C84-4714-AD6F-4B1C19CC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C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A4EF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4EFA"/>
    <w:pPr>
      <w:ind w:left="720"/>
      <w:contextualSpacing/>
    </w:pPr>
  </w:style>
  <w:style w:type="paragraph" w:customStyle="1" w:styleId="Text1">
    <w:name w:val="Text 1"/>
    <w:basedOn w:val="Normal"/>
    <w:rsid w:val="003A61A7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2829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17</cp:revision>
  <dcterms:created xsi:type="dcterms:W3CDTF">2021-03-01T08:02:00Z</dcterms:created>
  <dcterms:modified xsi:type="dcterms:W3CDTF">2024-04-03T06:51:00Z</dcterms:modified>
</cp:coreProperties>
</file>