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7DAF" w14:textId="77777777" w:rsidR="00D527EB" w:rsidRPr="003A0DDA" w:rsidRDefault="00D527EB" w:rsidP="00D527EB">
      <w:pPr>
        <w:shd w:val="clear" w:color="auto" w:fill="FFFFFF"/>
        <w:spacing w:after="250" w:line="240" w:lineRule="auto"/>
        <w:textAlignment w:val="baseline"/>
        <w:rPr>
          <w:rFonts w:ascii="Cambria" w:eastAsia="Times New Roman" w:hAnsi="Cambria" w:cs="Times New Roman"/>
        </w:rPr>
      </w:pPr>
    </w:p>
    <w:p w14:paraId="29CDA0AE" w14:textId="26F75E40" w:rsidR="00D527EB" w:rsidRPr="003A0DDA" w:rsidRDefault="00D527EB" w:rsidP="00D527EB">
      <w:pPr>
        <w:shd w:val="clear" w:color="auto" w:fill="FFFFFF"/>
        <w:spacing w:after="25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 xml:space="preserve">Na temelju članka 47. Statuta Grada Vrgorca („Vjesnik“ – službeno glasilo Grada Vrgorca, broj 6/09, 2/13, 5/14, 6/18 i 5/21) gradonačelnik Grada Vrgorca, dana 07. </w:t>
      </w:r>
      <w:r w:rsidR="00236525" w:rsidRPr="003A0DDA">
        <w:rPr>
          <w:rFonts w:ascii="Cambria" w:eastAsia="Times New Roman" w:hAnsi="Cambria" w:cs="Times New Roman"/>
        </w:rPr>
        <w:t>studenoga</w:t>
      </w:r>
      <w:r w:rsidRPr="003A0DDA">
        <w:rPr>
          <w:rFonts w:ascii="Cambria" w:eastAsia="Times New Roman" w:hAnsi="Cambria" w:cs="Times New Roman"/>
        </w:rPr>
        <w:t xml:space="preserve"> 2024. godine, donosi </w:t>
      </w:r>
    </w:p>
    <w:p w14:paraId="509A01A9" w14:textId="77777777" w:rsidR="00D527EB" w:rsidRPr="003A0DDA" w:rsidRDefault="00D527EB" w:rsidP="00D527EB">
      <w:pPr>
        <w:shd w:val="clear" w:color="auto" w:fill="FFFFFF"/>
        <w:spacing w:after="250" w:line="240" w:lineRule="auto"/>
        <w:textAlignment w:val="baseline"/>
        <w:rPr>
          <w:rFonts w:ascii="Cambria" w:eastAsia="Times New Roman" w:hAnsi="Cambria" w:cs="Times New Roman"/>
        </w:rPr>
      </w:pPr>
    </w:p>
    <w:p w14:paraId="3F3E910D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ODLUKU</w:t>
      </w:r>
    </w:p>
    <w:p w14:paraId="0DD7E865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o sufinanciranju troškova prijevoza učenika srednje škole,</w:t>
      </w:r>
    </w:p>
    <w:p w14:paraId="2BC90609" w14:textId="35EA152D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 redovnih studenata i polaznika vojne i policijske akademije</w:t>
      </w:r>
    </w:p>
    <w:p w14:paraId="59F95139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sa područja grada Vrgorca za školsku/akademsku</w:t>
      </w:r>
    </w:p>
    <w:p w14:paraId="4CADDC43" w14:textId="4BBE51C0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 2024./2025. godinu</w:t>
      </w:r>
    </w:p>
    <w:p w14:paraId="44E7C70A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</w:p>
    <w:p w14:paraId="0ACB962A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</w:p>
    <w:p w14:paraId="3F4C8055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</w:p>
    <w:p w14:paraId="74E403C2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Članak 1.</w:t>
      </w:r>
    </w:p>
    <w:p w14:paraId="6A71233C" w14:textId="41826594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>Ovom Odlukom utvrđuju se kriteriji i način sufinanciranja troškova prijevoza učenika srednje škole, redovnih studenata i polaznika vojne i policijske akademije sa područja grada Vrgorca u školskoj/akademskoj 2024./2025. godini, a koji koriste prijevoz autobusom.</w:t>
      </w:r>
    </w:p>
    <w:p w14:paraId="11619515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67A109C3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color w:val="000000" w:themeColor="text1"/>
        </w:rPr>
      </w:pPr>
      <w:r w:rsidRPr="003A0DDA">
        <w:rPr>
          <w:rFonts w:ascii="Cambria" w:eastAsia="Times New Roman" w:hAnsi="Cambria" w:cs="Times New Roman"/>
          <w:b/>
          <w:color w:val="000000" w:themeColor="text1"/>
        </w:rPr>
        <w:t>Članak 2.</w:t>
      </w:r>
    </w:p>
    <w:p w14:paraId="28007474" w14:textId="0A332C6F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3A0DDA">
        <w:rPr>
          <w:rFonts w:ascii="Cambria" w:eastAsia="Times New Roman" w:hAnsi="Cambria" w:cs="Times New Roman"/>
          <w:color w:val="000000" w:themeColor="text1"/>
        </w:rPr>
        <w:tab/>
        <w:t xml:space="preserve">Grad Vrgorac je za sufinanciranje troškova prijevoza učenika srednje škole, redovnih studenata i polaznika vojne i policijske akademije u 2024. godini predvidio sredstva u ukupnom iznosu od </w:t>
      </w:r>
      <w:r w:rsidR="001C0C2E" w:rsidRPr="003A0DDA">
        <w:rPr>
          <w:rFonts w:ascii="Cambria" w:eastAsia="Times New Roman" w:hAnsi="Cambria" w:cs="Times New Roman"/>
          <w:color w:val="000000" w:themeColor="text1"/>
        </w:rPr>
        <w:t xml:space="preserve">5.000,00 </w:t>
      </w:r>
      <w:r w:rsidRPr="003A0DDA">
        <w:rPr>
          <w:rFonts w:ascii="Cambria" w:eastAsia="Times New Roman" w:hAnsi="Cambria" w:cs="Times New Roman"/>
          <w:color w:val="000000" w:themeColor="text1"/>
        </w:rPr>
        <w:t>€  na poziciji R0093-2 Proračuna Grada Vrgorca za 2024. godinu i projekciji Proračuna Grada Vrgorca za 2025. godinu.</w:t>
      </w:r>
    </w:p>
    <w:p w14:paraId="34804E39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3945B082" w14:textId="5204F7C1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</w:rPr>
        <w:t xml:space="preserve">Grad Vrgorac će sufinancirati pet (5) povratnih ili jednosmjernih karata u školskoj/akademskoj 2024./2025. godini, na relaciji mjesto obrazovanja - Vrgorac – mjesto obrazovanja u iznosu do 40,00 € cijene povratne ili jednosmjerne karte. </w:t>
      </w:r>
    </w:p>
    <w:p w14:paraId="41912FDC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79E5F372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05B9452B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Članak 3.</w:t>
      </w:r>
    </w:p>
    <w:p w14:paraId="2F9F33B3" w14:textId="5B06A979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>Pravo na troškove prijevoza u školskoj/akademskoj 2024./2025. godini, mogu ostvariti:</w:t>
      </w:r>
    </w:p>
    <w:p w14:paraId="098F32E5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55A03F00" w14:textId="490C9F07" w:rsidR="00D527EB" w:rsidRPr="003A0DDA" w:rsidRDefault="00696EC9" w:rsidP="00D527EB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696EC9">
        <w:rPr>
          <w:rFonts w:ascii="Cambria" w:hAnsi="Cambria" w:cs="Arial"/>
        </w:rPr>
        <w:t>državljani Republike Hrvatske</w:t>
      </w:r>
      <w:r w:rsidR="00D527EB" w:rsidRPr="003A0DDA">
        <w:rPr>
          <w:rFonts w:ascii="Cambria" w:hAnsi="Cambria" w:cs="Arial"/>
        </w:rPr>
        <w:t xml:space="preserve"> koji u trenutku prijave za ostvarivanje prava na sufinanciranje troškova prijevoza imaju prebivalište na području grada Vrgorca,</w:t>
      </w:r>
    </w:p>
    <w:p w14:paraId="0929DE39" w14:textId="5C3BA42A" w:rsidR="00D527EB" w:rsidRPr="003A0DDA" w:rsidRDefault="00D527EB" w:rsidP="00D527EB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3A0DDA">
        <w:rPr>
          <w:rFonts w:ascii="Cambria" w:hAnsi="Cambria" w:cs="Arial"/>
        </w:rPr>
        <w:t>učenici srednje škole koji se školuju izvan grada Vrgorca za zanimanja kojih nema u obrazovnom programu srednje škole u Vrgorcu,</w:t>
      </w:r>
    </w:p>
    <w:p w14:paraId="7F9DCB99" w14:textId="77777777" w:rsidR="00D527EB" w:rsidRPr="003A0DDA" w:rsidRDefault="00D527EB" w:rsidP="00D527EB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3A0DDA">
        <w:rPr>
          <w:rFonts w:ascii="Cambria" w:hAnsi="Cambria" w:cs="Arial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14:paraId="63989C4C" w14:textId="77777777" w:rsidR="00D527EB" w:rsidRPr="003A0DDA" w:rsidRDefault="00D527EB" w:rsidP="00D527EB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Arial"/>
        </w:rPr>
      </w:pPr>
      <w:r w:rsidRPr="003A0DDA">
        <w:rPr>
          <w:rFonts w:ascii="Cambria" w:hAnsi="Cambria" w:cs="Arial"/>
        </w:rPr>
        <w:t>polaznici vojne i policijske akademije.</w:t>
      </w:r>
    </w:p>
    <w:p w14:paraId="04373891" w14:textId="23FC4452" w:rsidR="00D527EB" w:rsidRPr="003A0DDA" w:rsidRDefault="00D527EB" w:rsidP="00236525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5581B2F8" w14:textId="77777777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Članak 4.</w:t>
      </w:r>
    </w:p>
    <w:p w14:paraId="6BBBB8F2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>Sukladno članku  3. ove Odluke potrebno je dostaviti sljedeću dokumentaciju:</w:t>
      </w:r>
    </w:p>
    <w:p w14:paraId="67AD24F4" w14:textId="1790E986" w:rsidR="000956FC" w:rsidRPr="003A0DDA" w:rsidRDefault="000956FC" w:rsidP="000956F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zahtjev za sufinanciranje troškova prijevoza,</w:t>
      </w:r>
    </w:p>
    <w:p w14:paraId="1BB3087D" w14:textId="772B5329" w:rsidR="00D527EB" w:rsidRPr="003A0DDA" w:rsidRDefault="00D527EB" w:rsidP="00D527EB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dokaz o prebivalištu (osobna iskaznica</w:t>
      </w:r>
      <w:r w:rsidR="00FF4C22" w:rsidRPr="003A0DDA">
        <w:rPr>
          <w:rFonts w:ascii="Cambria" w:eastAsia="Times New Roman" w:hAnsi="Cambria" w:cs="Times New Roman"/>
        </w:rPr>
        <w:t xml:space="preserve"> ili uvjerenje o prebivalištu</w:t>
      </w:r>
      <w:r w:rsidRPr="003A0DDA">
        <w:rPr>
          <w:rFonts w:ascii="Cambria" w:eastAsia="Times New Roman" w:hAnsi="Cambria" w:cs="Times New Roman"/>
        </w:rPr>
        <w:t>),</w:t>
      </w:r>
    </w:p>
    <w:p w14:paraId="3E595E87" w14:textId="77777777" w:rsidR="00D527EB" w:rsidRPr="003A0DDA" w:rsidRDefault="00D527EB" w:rsidP="00D527EB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potvrdu o redovnom školovanju,</w:t>
      </w:r>
    </w:p>
    <w:p w14:paraId="058C46F3" w14:textId="77777777" w:rsidR="00D527EB" w:rsidRPr="003A0DDA" w:rsidRDefault="00D527EB" w:rsidP="00D527EB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potvrdu o pohađanju vojne/policijske akademije,</w:t>
      </w:r>
    </w:p>
    <w:p w14:paraId="718A8CF3" w14:textId="77777777" w:rsidR="00D527EB" w:rsidRPr="003A0DDA" w:rsidRDefault="00D527EB" w:rsidP="00D527EB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potvrdu ili ugovor s poslovnom bankom o tekućem računu,</w:t>
      </w:r>
    </w:p>
    <w:p w14:paraId="6B4E3AB7" w14:textId="77777777" w:rsidR="00D527EB" w:rsidRPr="003A0DDA" w:rsidRDefault="00D527EB" w:rsidP="00D527EB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izjavu da se ne ostvaruje financiranje troškova prijevoza u cijelosti iz nekih drugih izvora (socijalni programi i dr.).</w:t>
      </w:r>
    </w:p>
    <w:p w14:paraId="62EEF452" w14:textId="77777777" w:rsidR="00E50525" w:rsidRPr="003A0DDA" w:rsidRDefault="00E50525" w:rsidP="00E50525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427D4F6A" w14:textId="77777777" w:rsidR="00E50525" w:rsidRPr="003A0DDA" w:rsidRDefault="00E50525" w:rsidP="00E50525">
      <w:pPr>
        <w:pStyle w:val="Odlomakpopisa"/>
        <w:shd w:val="clear" w:color="auto" w:fill="FFFFFF"/>
        <w:spacing w:after="0" w:line="240" w:lineRule="auto"/>
        <w:ind w:firstLine="696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 xml:space="preserve">Dokumentacija se dostavlja isključivo putem elektronske pošte na adresu: </w:t>
      </w:r>
      <w:hyperlink r:id="rId5" w:history="1">
        <w:r w:rsidRPr="003A0DDA">
          <w:rPr>
            <w:rStyle w:val="Hiperveza"/>
            <w:rFonts w:ascii="Cambria" w:eastAsia="Times New Roman" w:hAnsi="Cambria" w:cs="Times New Roman"/>
          </w:rPr>
          <w:t>grad@vrgorac.hr</w:t>
        </w:r>
      </w:hyperlink>
      <w:r w:rsidRPr="003A0DDA">
        <w:rPr>
          <w:rFonts w:ascii="Cambria" w:eastAsia="Times New Roman" w:hAnsi="Cambria" w:cs="Times New Roman"/>
        </w:rPr>
        <w:t xml:space="preserve"> s naznakom „SUFINANCIRANJE  TROŠKOVA PRIJEVOZA“.</w:t>
      </w:r>
    </w:p>
    <w:p w14:paraId="62CD19D3" w14:textId="77777777" w:rsidR="006308C8" w:rsidRPr="003A0DDA" w:rsidRDefault="006308C8" w:rsidP="006308C8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1863A9FF" w14:textId="77777777" w:rsidR="00E50525" w:rsidRPr="003A0DDA" w:rsidRDefault="00E50525" w:rsidP="006308C8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54062878" w14:textId="77777777" w:rsidR="00E50525" w:rsidRPr="003A0DDA" w:rsidRDefault="00E50525" w:rsidP="006308C8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64270A2F" w14:textId="77777777" w:rsidR="00E50525" w:rsidRPr="003A0DDA" w:rsidRDefault="00E50525" w:rsidP="006308C8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426F5027" w14:textId="77777777" w:rsidR="003A0DDA" w:rsidRDefault="003A0DDA" w:rsidP="00E50525">
      <w:pPr>
        <w:pStyle w:val="Odlomakpopisa"/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</w:p>
    <w:p w14:paraId="55B9D216" w14:textId="3C69D078" w:rsidR="00E50525" w:rsidRPr="003A0DDA" w:rsidRDefault="00E50525" w:rsidP="00E50525">
      <w:pPr>
        <w:pStyle w:val="Odlomakpopisa"/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>Članak 5.</w:t>
      </w:r>
    </w:p>
    <w:p w14:paraId="3DE4C985" w14:textId="6582B7CD" w:rsidR="00DD0BB7" w:rsidRPr="003A0DDA" w:rsidRDefault="006308C8" w:rsidP="00E50525">
      <w:pPr>
        <w:shd w:val="clear" w:color="auto" w:fill="FFFFFF"/>
        <w:spacing w:after="0" w:line="240" w:lineRule="auto"/>
        <w:ind w:firstLine="708"/>
        <w:textAlignment w:val="baseline"/>
        <w:rPr>
          <w:rFonts w:ascii="Cambria" w:eastAsia="Times New Roman" w:hAnsi="Cambria" w:cs="Times New Roman"/>
          <w:bCs/>
        </w:rPr>
      </w:pPr>
      <w:r w:rsidRPr="003A0DDA">
        <w:rPr>
          <w:rFonts w:ascii="Cambria" w:eastAsia="Times New Roman" w:hAnsi="Cambria" w:cs="Times New Roman"/>
          <w:bCs/>
        </w:rPr>
        <w:t xml:space="preserve">Podnositelji zahtjeva za sufinanciranje troškova prijevoza </w:t>
      </w:r>
      <w:r w:rsidR="00DD0BB7" w:rsidRPr="003A0DDA">
        <w:rPr>
          <w:rFonts w:ascii="Cambria" w:eastAsia="Times New Roman" w:hAnsi="Cambria" w:cs="Times New Roman"/>
          <w:bCs/>
        </w:rPr>
        <w:t>biti će obaviješteni o ispunjavanju formalnih uvjeta javnog poziva putem elektronske pošte na adresu dostavljenu u zahtjevu.</w:t>
      </w:r>
    </w:p>
    <w:p w14:paraId="48C9CAB3" w14:textId="77777777" w:rsidR="00DD0BB7" w:rsidRPr="003A0DDA" w:rsidRDefault="00DD0BB7" w:rsidP="00E50525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</w:p>
    <w:p w14:paraId="301C1D23" w14:textId="40E12114" w:rsidR="006308C8" w:rsidRPr="003A0DDA" w:rsidRDefault="00DD0BB7" w:rsidP="00DD0BB7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  <w:r w:rsidRPr="003A0DDA">
        <w:rPr>
          <w:rFonts w:ascii="Cambria" w:eastAsia="Times New Roman" w:hAnsi="Cambria" w:cs="Times New Roman"/>
          <w:bCs/>
        </w:rPr>
        <w:t xml:space="preserve">Podnositelji zahtjeva koji ispune formalne uvjete javnog poziva </w:t>
      </w:r>
      <w:r w:rsidR="006308C8" w:rsidRPr="003A0DDA">
        <w:rPr>
          <w:rFonts w:ascii="Cambria" w:eastAsia="Times New Roman" w:hAnsi="Cambria" w:cs="Times New Roman"/>
          <w:bCs/>
        </w:rPr>
        <w:t>trebaju dostaviti</w:t>
      </w:r>
      <w:r w:rsidR="000956FC" w:rsidRPr="003A0DDA">
        <w:rPr>
          <w:rFonts w:ascii="Cambria" w:eastAsia="Times New Roman" w:hAnsi="Cambria" w:cs="Times New Roman"/>
          <w:bCs/>
        </w:rPr>
        <w:t>:</w:t>
      </w:r>
    </w:p>
    <w:p w14:paraId="41969591" w14:textId="77777777" w:rsidR="006308C8" w:rsidRPr="003A0DDA" w:rsidRDefault="006308C8" w:rsidP="006308C8">
      <w:pPr>
        <w:pStyle w:val="Odlomakpopisa"/>
        <w:rPr>
          <w:rFonts w:ascii="Cambria" w:eastAsia="Times New Roman" w:hAnsi="Cambria" w:cs="Times New Roman"/>
          <w:bCs/>
        </w:rPr>
      </w:pPr>
    </w:p>
    <w:p w14:paraId="7BC02DF4" w14:textId="452D80DB" w:rsidR="006308C8" w:rsidRPr="00111E93" w:rsidRDefault="00E50525" w:rsidP="00111E93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prijevoznu kartu</w:t>
      </w:r>
      <w:r w:rsidR="006308C8" w:rsidRPr="003A0DDA">
        <w:rPr>
          <w:rFonts w:ascii="Cambria" w:eastAsia="Times New Roman" w:hAnsi="Cambria" w:cs="Times New Roman"/>
        </w:rPr>
        <w:t xml:space="preserve"> (</w:t>
      </w:r>
      <w:r w:rsidR="000956FC" w:rsidRPr="003A0DDA">
        <w:rPr>
          <w:rFonts w:ascii="Cambria" w:eastAsia="Times New Roman" w:hAnsi="Cambria" w:cs="Times New Roman"/>
        </w:rPr>
        <w:t>može se dostaviti jedna karta mjesečno ili više, a ukupno pet</w:t>
      </w:r>
      <w:r w:rsidR="00111E93">
        <w:rPr>
          <w:rFonts w:ascii="Cambria" w:eastAsia="Times New Roman" w:hAnsi="Cambria" w:cs="Times New Roman"/>
        </w:rPr>
        <w:t xml:space="preserve">. </w:t>
      </w:r>
      <w:r w:rsidR="00111E93" w:rsidRPr="00111E93">
        <w:rPr>
          <w:rFonts w:ascii="Cambria" w:eastAsia="Times New Roman" w:hAnsi="Cambria" w:cs="Times New Roman"/>
        </w:rPr>
        <w:t xml:space="preserve"> U digitalnom obliku/PDF ili JPG</w:t>
      </w:r>
      <w:r w:rsidR="00111E93">
        <w:rPr>
          <w:rFonts w:ascii="Cambria" w:eastAsia="Times New Roman" w:hAnsi="Cambria" w:cs="Times New Roman"/>
        </w:rPr>
        <w:t xml:space="preserve"> format</w:t>
      </w:r>
      <w:r w:rsidR="000956FC" w:rsidRPr="00111E93">
        <w:rPr>
          <w:rFonts w:ascii="Cambria" w:eastAsia="Times New Roman" w:hAnsi="Cambria" w:cs="Times New Roman"/>
        </w:rPr>
        <w:t>).</w:t>
      </w:r>
      <w:r w:rsidR="00A830AB" w:rsidRPr="00111E93">
        <w:rPr>
          <w:rFonts w:ascii="Cambria" w:eastAsia="Times New Roman" w:hAnsi="Cambria" w:cs="Times New Roman"/>
        </w:rPr>
        <w:t xml:space="preserve"> </w:t>
      </w:r>
    </w:p>
    <w:p w14:paraId="3856E826" w14:textId="7CF7465F" w:rsidR="00A830AB" w:rsidRPr="003A0DDA" w:rsidRDefault="00A830AB" w:rsidP="00A830A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2278523A" w14:textId="0BC6A808" w:rsidR="00A830AB" w:rsidRPr="003A0DDA" w:rsidRDefault="00A830AB" w:rsidP="00A830A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Upravno tijelo Grada Vrgorca može po potrebi zatražiti izvornik kupljene prijevozne karte.</w:t>
      </w:r>
    </w:p>
    <w:p w14:paraId="332F62D0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3403FCB5" w14:textId="77777777" w:rsidR="00716209" w:rsidRDefault="00E50525" w:rsidP="0023652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 xml:space="preserve">Prijevozne karte </w:t>
      </w:r>
      <w:r w:rsidR="00236525" w:rsidRPr="003A0DDA">
        <w:rPr>
          <w:rFonts w:ascii="Cambria" w:eastAsia="Times New Roman" w:hAnsi="Cambria" w:cs="Times New Roman"/>
        </w:rPr>
        <w:t>se dostavlja</w:t>
      </w:r>
      <w:r w:rsidR="00A830AB" w:rsidRPr="003A0DDA">
        <w:rPr>
          <w:rFonts w:ascii="Cambria" w:eastAsia="Times New Roman" w:hAnsi="Cambria" w:cs="Times New Roman"/>
        </w:rPr>
        <w:t xml:space="preserve">ju </w:t>
      </w:r>
      <w:r w:rsidR="00DD0BB7" w:rsidRPr="003A0DDA">
        <w:rPr>
          <w:rFonts w:ascii="Cambria" w:eastAsia="Times New Roman" w:hAnsi="Cambria" w:cs="Times New Roman"/>
        </w:rPr>
        <w:t xml:space="preserve">isključivo </w:t>
      </w:r>
      <w:r w:rsidR="00236525" w:rsidRPr="003A0DDA">
        <w:rPr>
          <w:rFonts w:ascii="Cambria" w:eastAsia="Times New Roman" w:hAnsi="Cambria" w:cs="Times New Roman"/>
        </w:rPr>
        <w:t xml:space="preserve">putem elektronske pošte na adresu: </w:t>
      </w:r>
      <w:hyperlink r:id="rId6" w:history="1">
        <w:r w:rsidR="00236525" w:rsidRPr="003A0DDA">
          <w:rPr>
            <w:rStyle w:val="Hiperveza"/>
            <w:rFonts w:ascii="Cambria" w:eastAsia="Times New Roman" w:hAnsi="Cambria" w:cs="Times New Roman"/>
          </w:rPr>
          <w:t>grad@vrgorac.hr</w:t>
        </w:r>
      </w:hyperlink>
      <w:r w:rsidR="00236525" w:rsidRPr="003A0DDA">
        <w:rPr>
          <w:rFonts w:ascii="Cambria" w:eastAsia="Times New Roman" w:hAnsi="Cambria" w:cs="Times New Roman"/>
        </w:rPr>
        <w:t xml:space="preserve"> s naznakom „SUFINANCIRANJE  TROŠKOVA PRIJEVOZA“</w:t>
      </w:r>
      <w:r w:rsidR="00716209">
        <w:rPr>
          <w:rFonts w:ascii="Cambria" w:eastAsia="Times New Roman" w:hAnsi="Cambria" w:cs="Times New Roman"/>
        </w:rPr>
        <w:t xml:space="preserve">. </w:t>
      </w:r>
    </w:p>
    <w:p w14:paraId="5FBC17D6" w14:textId="77777777" w:rsidR="00716209" w:rsidRDefault="00716209" w:rsidP="0023652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21E8B718" w14:textId="57C1B41D" w:rsidR="00716209" w:rsidRDefault="00716209" w:rsidP="0071620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Uz priložene prijevozne karte potrebno je navesti:</w:t>
      </w:r>
    </w:p>
    <w:p w14:paraId="557A5C00" w14:textId="77777777" w:rsidR="00716209" w:rsidRDefault="00716209" w:rsidP="0071620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714E7AEF" w14:textId="487187DD" w:rsidR="00716209" w:rsidRPr="00716209" w:rsidRDefault="00A830AB" w:rsidP="00B7175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716209">
        <w:rPr>
          <w:rFonts w:ascii="Cambria" w:eastAsia="Times New Roman" w:hAnsi="Cambria" w:cs="Times New Roman"/>
        </w:rPr>
        <w:t>broj karata koji se dostavlja,</w:t>
      </w:r>
    </w:p>
    <w:p w14:paraId="3C6665A1" w14:textId="361CB906" w:rsidR="00716209" w:rsidRPr="00716209" w:rsidRDefault="00C00AF5" w:rsidP="00B7175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716209">
        <w:rPr>
          <w:rFonts w:ascii="Cambria" w:eastAsia="Times New Roman" w:hAnsi="Cambria" w:cs="Times New Roman"/>
        </w:rPr>
        <w:t>mjesec za koji se podnosi zahtjev</w:t>
      </w:r>
      <w:r w:rsidR="00716209" w:rsidRPr="00716209">
        <w:rPr>
          <w:rFonts w:ascii="Cambria" w:eastAsia="Times New Roman" w:hAnsi="Cambria" w:cs="Times New Roman"/>
        </w:rPr>
        <w:t>,</w:t>
      </w:r>
    </w:p>
    <w:p w14:paraId="568B37C2" w14:textId="5C160AE1" w:rsidR="00236525" w:rsidRPr="00716209" w:rsidRDefault="00C00AF5" w:rsidP="00B71754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716209">
        <w:rPr>
          <w:rFonts w:ascii="Cambria" w:eastAsia="Times New Roman" w:hAnsi="Cambria" w:cs="Times New Roman"/>
        </w:rPr>
        <w:t xml:space="preserve">ukupan iznos </w:t>
      </w:r>
      <w:r w:rsidR="003A0DDA" w:rsidRPr="00716209">
        <w:rPr>
          <w:rFonts w:ascii="Cambria" w:eastAsia="Times New Roman" w:hAnsi="Cambria" w:cs="Times New Roman"/>
        </w:rPr>
        <w:t>troškova prijevoza.</w:t>
      </w:r>
    </w:p>
    <w:p w14:paraId="082A3332" w14:textId="77777777" w:rsidR="00513FFD" w:rsidRPr="003A0DDA" w:rsidRDefault="00513FFD" w:rsidP="0023652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5CF674EC" w14:textId="3FE1AB14" w:rsidR="00D527EB" w:rsidRPr="003A0DDA" w:rsidRDefault="00513FFD" w:rsidP="00513FFD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Članak </w:t>
      </w:r>
      <w:r w:rsidR="003A0DDA">
        <w:rPr>
          <w:rFonts w:ascii="Cambria" w:eastAsia="Times New Roman" w:hAnsi="Cambria" w:cs="Times New Roman"/>
          <w:b/>
        </w:rPr>
        <w:t>6</w:t>
      </w:r>
      <w:r w:rsidRPr="003A0DDA">
        <w:rPr>
          <w:rFonts w:ascii="Cambria" w:eastAsia="Times New Roman" w:hAnsi="Cambria" w:cs="Times New Roman"/>
          <w:b/>
        </w:rPr>
        <w:t>.</w:t>
      </w:r>
    </w:p>
    <w:p w14:paraId="75F05E1F" w14:textId="2D799A6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 xml:space="preserve">Temeljem </w:t>
      </w:r>
      <w:r w:rsidR="00513FFD" w:rsidRPr="003A0DDA">
        <w:rPr>
          <w:rFonts w:ascii="Cambria" w:eastAsia="Times New Roman" w:hAnsi="Cambria" w:cs="Times New Roman"/>
        </w:rPr>
        <w:t>dostavljenih prijevoznih karata</w:t>
      </w:r>
      <w:r w:rsidRPr="003A0DDA">
        <w:rPr>
          <w:rFonts w:ascii="Cambria" w:eastAsia="Times New Roman" w:hAnsi="Cambria" w:cs="Times New Roman"/>
        </w:rPr>
        <w:t>, Grad Vrgorac izvršit će povrat troškova prijevoza</w:t>
      </w:r>
      <w:r w:rsidR="00B1341E" w:rsidRPr="003A0DDA">
        <w:rPr>
          <w:rFonts w:ascii="Cambria" w:eastAsia="Times New Roman" w:hAnsi="Cambria" w:cs="Times New Roman"/>
        </w:rPr>
        <w:t xml:space="preserve"> učenicima, </w:t>
      </w:r>
      <w:r w:rsidRPr="003A0DDA">
        <w:rPr>
          <w:rFonts w:ascii="Cambria" w:eastAsia="Times New Roman" w:hAnsi="Cambria" w:cs="Times New Roman"/>
        </w:rPr>
        <w:t xml:space="preserve">  studentima i polaznicima vojne i policijske akademije u iznosu do 40,00 </w:t>
      </w:r>
      <w:r w:rsidR="00B1341E" w:rsidRPr="003A0DDA">
        <w:rPr>
          <w:rFonts w:ascii="Cambria" w:eastAsia="Times New Roman" w:hAnsi="Cambria" w:cs="Times New Roman"/>
        </w:rPr>
        <w:t>€</w:t>
      </w:r>
      <w:r w:rsidRPr="003A0DDA">
        <w:rPr>
          <w:rFonts w:ascii="Cambria" w:eastAsia="Times New Roman" w:hAnsi="Cambria" w:cs="Times New Roman"/>
        </w:rPr>
        <w:t xml:space="preserve"> cijene jednosmjerne ili povratne karte, svakog 15. dana u mjesecu za protekli mjesec, zaključno sa 15. rujna 202</w:t>
      </w:r>
      <w:r w:rsidR="00B1341E" w:rsidRPr="003A0DDA">
        <w:rPr>
          <w:rFonts w:ascii="Cambria" w:eastAsia="Times New Roman" w:hAnsi="Cambria" w:cs="Times New Roman"/>
        </w:rPr>
        <w:t>5</w:t>
      </w:r>
      <w:r w:rsidRPr="003A0DDA">
        <w:rPr>
          <w:rFonts w:ascii="Cambria" w:eastAsia="Times New Roman" w:hAnsi="Cambria" w:cs="Times New Roman"/>
        </w:rPr>
        <w:t>. godine.</w:t>
      </w:r>
    </w:p>
    <w:p w14:paraId="0EBBABB6" w14:textId="77777777" w:rsidR="006308C8" w:rsidRPr="003A0DDA" w:rsidRDefault="006308C8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003D7B3E" w14:textId="77777777" w:rsidR="006308C8" w:rsidRPr="003A0DDA" w:rsidRDefault="006308C8" w:rsidP="007162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Kriterij odabira za sufinanciranje troškova prijevoza je ranije zaprimljena prijava na Javnom pozivu, uz uvjet da su ispunjeni formalni uvijeti iz istog.</w:t>
      </w:r>
    </w:p>
    <w:p w14:paraId="69308A6F" w14:textId="77777777" w:rsidR="003A0DDA" w:rsidRPr="003A0DDA" w:rsidRDefault="003A0DDA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3441CC28" w14:textId="2206DA87" w:rsidR="003A0DDA" w:rsidRPr="003A0DDA" w:rsidRDefault="003A0DDA" w:rsidP="003A0DDA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</w:rPr>
      </w:pPr>
      <w:r w:rsidRPr="003A0DDA">
        <w:rPr>
          <w:rFonts w:ascii="Cambria" w:eastAsia="Times New Roman" w:hAnsi="Cambria" w:cs="Times New Roman"/>
          <w:b/>
          <w:bCs/>
        </w:rPr>
        <w:t xml:space="preserve">Članak </w:t>
      </w:r>
      <w:r>
        <w:rPr>
          <w:rFonts w:ascii="Cambria" w:eastAsia="Times New Roman" w:hAnsi="Cambria" w:cs="Times New Roman"/>
          <w:b/>
          <w:bCs/>
        </w:rPr>
        <w:t>7</w:t>
      </w:r>
      <w:r w:rsidRPr="003A0DDA">
        <w:rPr>
          <w:rFonts w:ascii="Cambria" w:eastAsia="Times New Roman" w:hAnsi="Cambria" w:cs="Times New Roman"/>
          <w:b/>
          <w:bCs/>
        </w:rPr>
        <w:t>.</w:t>
      </w:r>
    </w:p>
    <w:p w14:paraId="5A01AA66" w14:textId="4D811669" w:rsidR="003A0DDA" w:rsidRPr="003A0DDA" w:rsidRDefault="003A0DDA" w:rsidP="003A0DDA">
      <w:pPr>
        <w:pStyle w:val="Odlomakpopisa"/>
        <w:spacing w:after="0"/>
        <w:ind w:left="0" w:firstLine="708"/>
        <w:jc w:val="both"/>
        <w:rPr>
          <w:rFonts w:ascii="Cambria" w:hAnsi="Cambria"/>
        </w:rPr>
      </w:pPr>
      <w:r w:rsidRPr="003A0DDA">
        <w:rPr>
          <w:rFonts w:ascii="Cambria" w:hAnsi="Cambria"/>
        </w:rPr>
        <w:t xml:space="preserve">Sastavni dio ove Odluke je tablica s popisom </w:t>
      </w:r>
      <w:r w:rsidR="00716209">
        <w:rPr>
          <w:rFonts w:ascii="Cambria" w:hAnsi="Cambria"/>
        </w:rPr>
        <w:t xml:space="preserve">učenika srednje škole, </w:t>
      </w:r>
      <w:r w:rsidRPr="003A0DDA">
        <w:rPr>
          <w:rFonts w:ascii="Cambria" w:hAnsi="Cambria"/>
        </w:rPr>
        <w:t>redovnih studenata i polaznika vojne i policijske akademije koji su ostvarili pravo na  sufinanciranje troškova prijevoza u školskoj/akademskoj 202</w:t>
      </w:r>
      <w:r>
        <w:rPr>
          <w:rFonts w:ascii="Cambria" w:hAnsi="Cambria"/>
        </w:rPr>
        <w:t>4</w:t>
      </w:r>
      <w:r w:rsidRPr="003A0DDA">
        <w:rPr>
          <w:rFonts w:ascii="Cambria" w:hAnsi="Cambria"/>
        </w:rPr>
        <w:t>./202</w:t>
      </w:r>
      <w:r>
        <w:rPr>
          <w:rFonts w:ascii="Cambria" w:hAnsi="Cambria"/>
        </w:rPr>
        <w:t>5</w:t>
      </w:r>
      <w:r w:rsidRPr="003A0DDA">
        <w:rPr>
          <w:rFonts w:ascii="Cambria" w:hAnsi="Cambria"/>
        </w:rPr>
        <w:t>. godini, a ista će se ažurirati tijekom godine.</w:t>
      </w:r>
    </w:p>
    <w:p w14:paraId="7B2C7D87" w14:textId="77777777" w:rsidR="003A0DDA" w:rsidRPr="003A0DDA" w:rsidRDefault="003A0DDA" w:rsidP="003A0DD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3C56F1BF" w14:textId="46C3F438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Članak </w:t>
      </w:r>
      <w:r w:rsidR="003A0DDA">
        <w:rPr>
          <w:rFonts w:ascii="Cambria" w:eastAsia="Times New Roman" w:hAnsi="Cambria" w:cs="Times New Roman"/>
          <w:b/>
        </w:rPr>
        <w:t>8</w:t>
      </w:r>
      <w:r w:rsidRPr="003A0DDA">
        <w:rPr>
          <w:rFonts w:ascii="Cambria" w:eastAsia="Times New Roman" w:hAnsi="Cambria" w:cs="Times New Roman"/>
          <w:b/>
        </w:rPr>
        <w:t>.</w:t>
      </w:r>
    </w:p>
    <w:p w14:paraId="6E84EF5F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>Zadužuje se Jedinstveni upravni odjel  za provođenje ove Odluke.</w:t>
      </w:r>
    </w:p>
    <w:p w14:paraId="374119D6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5788FCD5" w14:textId="613A2885" w:rsidR="00D527EB" w:rsidRPr="003A0DDA" w:rsidRDefault="00D527EB" w:rsidP="00D527EB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Članak </w:t>
      </w:r>
      <w:r w:rsidR="003A0DDA">
        <w:rPr>
          <w:rFonts w:ascii="Cambria" w:eastAsia="Times New Roman" w:hAnsi="Cambria" w:cs="Times New Roman"/>
          <w:b/>
        </w:rPr>
        <w:t>9</w:t>
      </w:r>
      <w:r w:rsidRPr="003A0DDA">
        <w:rPr>
          <w:rFonts w:ascii="Cambria" w:eastAsia="Times New Roman" w:hAnsi="Cambria" w:cs="Times New Roman"/>
          <w:b/>
        </w:rPr>
        <w:t>.</w:t>
      </w:r>
    </w:p>
    <w:p w14:paraId="3D586C44" w14:textId="77777777" w:rsidR="00D527EB" w:rsidRPr="003A0DDA" w:rsidRDefault="00D527EB" w:rsidP="00D527EB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ab/>
        <w:t>Ova Odluka stupa na snagu dan od dana objave, a objavit će se u „Vjesniku“ – službenom glasilu Grada Vrgorca.</w:t>
      </w:r>
    </w:p>
    <w:p w14:paraId="043E5455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6635FC5F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</w:rPr>
        <w:tab/>
      </w:r>
      <w:r w:rsidRPr="003A0DDA">
        <w:rPr>
          <w:rFonts w:ascii="Cambria" w:eastAsia="Times New Roman" w:hAnsi="Cambria" w:cs="Times New Roman"/>
        </w:rPr>
        <w:tab/>
      </w:r>
      <w:r w:rsidRPr="003A0DDA">
        <w:rPr>
          <w:rFonts w:ascii="Cambria" w:eastAsia="Times New Roman" w:hAnsi="Cambria" w:cs="Times New Roman"/>
        </w:rPr>
        <w:tab/>
      </w:r>
      <w:r w:rsidRPr="003A0DDA">
        <w:rPr>
          <w:rFonts w:ascii="Cambria" w:eastAsia="Times New Roman" w:hAnsi="Cambria" w:cs="Times New Roman"/>
        </w:rPr>
        <w:tab/>
      </w:r>
      <w:r w:rsidRPr="003A0DDA">
        <w:rPr>
          <w:rFonts w:ascii="Cambria" w:eastAsia="Times New Roman" w:hAnsi="Cambria" w:cs="Times New Roman"/>
        </w:rPr>
        <w:tab/>
      </w:r>
      <w:r w:rsidRPr="003A0DDA">
        <w:rPr>
          <w:rFonts w:ascii="Cambria" w:eastAsia="Times New Roman" w:hAnsi="Cambria" w:cs="Times New Roman"/>
        </w:rPr>
        <w:tab/>
      </w:r>
    </w:p>
    <w:p w14:paraId="401FAAE5" w14:textId="6A6A7F36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Klasa:602-05/2</w:t>
      </w:r>
      <w:r w:rsidR="00B1341E" w:rsidRPr="003A0DDA">
        <w:rPr>
          <w:rFonts w:ascii="Cambria" w:eastAsia="Times New Roman" w:hAnsi="Cambria" w:cs="Times New Roman"/>
        </w:rPr>
        <w:t>4</w:t>
      </w:r>
      <w:r w:rsidRPr="003A0DDA">
        <w:rPr>
          <w:rFonts w:ascii="Cambria" w:eastAsia="Times New Roman" w:hAnsi="Cambria" w:cs="Times New Roman"/>
        </w:rPr>
        <w:t>-01/</w:t>
      </w:r>
      <w:r w:rsidR="003A0DDA">
        <w:rPr>
          <w:rFonts w:ascii="Cambria" w:eastAsia="Times New Roman" w:hAnsi="Cambria" w:cs="Times New Roman"/>
        </w:rPr>
        <w:t>3</w:t>
      </w:r>
    </w:p>
    <w:p w14:paraId="19EBD9A0" w14:textId="5D5B6549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>Urbroj:2181-15-08-0</w:t>
      </w:r>
      <w:r w:rsidR="003A0DDA">
        <w:rPr>
          <w:rFonts w:ascii="Cambria" w:eastAsia="Times New Roman" w:hAnsi="Cambria" w:cs="Times New Roman"/>
        </w:rPr>
        <w:t>2</w:t>
      </w:r>
      <w:r w:rsidRPr="003A0DDA">
        <w:rPr>
          <w:rFonts w:ascii="Cambria" w:eastAsia="Times New Roman" w:hAnsi="Cambria" w:cs="Times New Roman"/>
        </w:rPr>
        <w:t>-01/1-2</w:t>
      </w:r>
      <w:r w:rsidR="00B1341E" w:rsidRPr="003A0DDA">
        <w:rPr>
          <w:rFonts w:ascii="Cambria" w:eastAsia="Times New Roman" w:hAnsi="Cambria" w:cs="Times New Roman"/>
        </w:rPr>
        <w:t>4</w:t>
      </w:r>
      <w:r w:rsidRPr="003A0DDA">
        <w:rPr>
          <w:rFonts w:ascii="Cambria" w:eastAsia="Times New Roman" w:hAnsi="Cambria" w:cs="Times New Roman"/>
        </w:rPr>
        <w:t>-</w:t>
      </w:r>
      <w:r w:rsidR="003A0DDA">
        <w:rPr>
          <w:rFonts w:ascii="Cambria" w:eastAsia="Times New Roman" w:hAnsi="Cambria" w:cs="Times New Roman"/>
        </w:rPr>
        <w:t>1</w:t>
      </w:r>
    </w:p>
    <w:p w14:paraId="08089F14" w14:textId="056763C0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3A0DDA">
        <w:rPr>
          <w:rFonts w:ascii="Cambria" w:eastAsia="Times New Roman" w:hAnsi="Cambria" w:cs="Times New Roman"/>
        </w:rPr>
        <w:t xml:space="preserve">Vrgorac, </w:t>
      </w:r>
      <w:r w:rsidR="003A0DDA">
        <w:rPr>
          <w:rFonts w:ascii="Cambria" w:eastAsia="Times New Roman" w:hAnsi="Cambria" w:cs="Times New Roman"/>
        </w:rPr>
        <w:t>07</w:t>
      </w:r>
      <w:r w:rsidRPr="003A0DDA">
        <w:rPr>
          <w:rFonts w:ascii="Cambria" w:eastAsia="Times New Roman" w:hAnsi="Cambria" w:cs="Times New Roman"/>
        </w:rPr>
        <w:t xml:space="preserve">. </w:t>
      </w:r>
      <w:r w:rsidR="00B1341E" w:rsidRPr="003A0DDA">
        <w:rPr>
          <w:rFonts w:ascii="Cambria" w:eastAsia="Times New Roman" w:hAnsi="Cambria" w:cs="Times New Roman"/>
        </w:rPr>
        <w:t>studenog</w:t>
      </w:r>
      <w:r w:rsidRPr="003A0DDA">
        <w:rPr>
          <w:rFonts w:ascii="Cambria" w:eastAsia="Times New Roman" w:hAnsi="Cambria" w:cs="Times New Roman"/>
        </w:rPr>
        <w:t xml:space="preserve"> 202</w:t>
      </w:r>
      <w:r w:rsidR="00B1341E" w:rsidRPr="003A0DDA">
        <w:rPr>
          <w:rFonts w:ascii="Cambria" w:eastAsia="Times New Roman" w:hAnsi="Cambria" w:cs="Times New Roman"/>
        </w:rPr>
        <w:t>4</w:t>
      </w:r>
      <w:r w:rsidRPr="003A0DDA">
        <w:rPr>
          <w:rFonts w:ascii="Cambria" w:eastAsia="Times New Roman" w:hAnsi="Cambria" w:cs="Times New Roman"/>
        </w:rPr>
        <w:t>.</w:t>
      </w:r>
    </w:p>
    <w:p w14:paraId="4DCB6E79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1059F83E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669525A8" w14:textId="4219DA40" w:rsidR="00D527EB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 xml:space="preserve">       </w:t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  <w:t xml:space="preserve">   </w:t>
      </w:r>
      <w:r w:rsidR="00716209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 xml:space="preserve">      </w:t>
      </w:r>
      <w:r w:rsidR="00716209">
        <w:rPr>
          <w:rFonts w:ascii="Cambria" w:eastAsia="Times New Roman" w:hAnsi="Cambria" w:cs="Times New Roman"/>
          <w:b/>
        </w:rPr>
        <w:t xml:space="preserve">  </w:t>
      </w:r>
      <w:r w:rsidRPr="003A0DDA">
        <w:rPr>
          <w:rFonts w:ascii="Cambria" w:eastAsia="Times New Roman" w:hAnsi="Cambria" w:cs="Times New Roman"/>
          <w:b/>
        </w:rPr>
        <w:t>GRADONAČELNIK</w:t>
      </w:r>
    </w:p>
    <w:p w14:paraId="695839BB" w14:textId="77777777" w:rsidR="00716209" w:rsidRPr="003A0DDA" w:rsidRDefault="00716209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</w:rPr>
      </w:pPr>
    </w:p>
    <w:p w14:paraId="02D294A6" w14:textId="44003F95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ab/>
      </w:r>
      <w:r w:rsidR="00716209">
        <w:rPr>
          <w:rFonts w:ascii="Cambria" w:eastAsia="Times New Roman" w:hAnsi="Cambria" w:cs="Times New Roman"/>
          <w:b/>
        </w:rPr>
        <w:tab/>
      </w:r>
      <w:r w:rsidRPr="003A0DDA">
        <w:rPr>
          <w:rFonts w:ascii="Cambria" w:eastAsia="Times New Roman" w:hAnsi="Cambria" w:cs="Times New Roman"/>
          <w:b/>
        </w:rPr>
        <w:t xml:space="preserve">  Mile Herceg, dipl.ing.građ.</w:t>
      </w:r>
    </w:p>
    <w:p w14:paraId="639D4605" w14:textId="77777777" w:rsidR="00D527EB" w:rsidRPr="003A0DDA" w:rsidRDefault="00D527EB" w:rsidP="00D527E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</w:rPr>
      </w:pPr>
      <w:r w:rsidRPr="003A0DDA">
        <w:rPr>
          <w:rFonts w:ascii="Cambria" w:eastAsia="Times New Roman" w:hAnsi="Cambria" w:cs="Times New Roman"/>
          <w:b/>
        </w:rPr>
        <w:tab/>
      </w:r>
    </w:p>
    <w:p w14:paraId="239423FC" w14:textId="77777777" w:rsidR="00D527EB" w:rsidRPr="003A0DDA" w:rsidRDefault="00D527EB" w:rsidP="00D527EB">
      <w:pPr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05352FD3" w14:textId="77777777" w:rsidR="00D527EB" w:rsidRPr="003A0DDA" w:rsidRDefault="00D527EB" w:rsidP="00D527E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64786ABF" w14:textId="77777777" w:rsidR="00D527EB" w:rsidRPr="003A0DDA" w:rsidRDefault="00D527EB" w:rsidP="00D527EB">
      <w:pPr>
        <w:rPr>
          <w:rFonts w:ascii="Cambria" w:hAnsi="Cambria"/>
        </w:rPr>
      </w:pPr>
    </w:p>
    <w:p w14:paraId="7AA40AF5" w14:textId="77777777" w:rsidR="00D527EB" w:rsidRPr="003A0DDA" w:rsidRDefault="00D527EB" w:rsidP="00D527EB">
      <w:pPr>
        <w:rPr>
          <w:rFonts w:ascii="Cambria" w:hAnsi="Cambria"/>
        </w:rPr>
      </w:pPr>
    </w:p>
    <w:p w14:paraId="02455696" w14:textId="77777777" w:rsidR="00D527EB" w:rsidRPr="003A0DDA" w:rsidRDefault="00D527EB" w:rsidP="00D527EB">
      <w:pPr>
        <w:rPr>
          <w:rFonts w:ascii="Cambria" w:hAnsi="Cambria"/>
        </w:rPr>
      </w:pPr>
    </w:p>
    <w:sectPr w:rsidR="00D527EB" w:rsidRPr="003A0DDA" w:rsidSect="00D52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CDE"/>
    <w:multiLevelType w:val="hybridMultilevel"/>
    <w:tmpl w:val="179E7AAA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43E26"/>
    <w:multiLevelType w:val="hybridMultilevel"/>
    <w:tmpl w:val="0C3A8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4DFD"/>
    <w:multiLevelType w:val="hybridMultilevel"/>
    <w:tmpl w:val="5A307D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F5126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80411"/>
    <w:multiLevelType w:val="hybridMultilevel"/>
    <w:tmpl w:val="475280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408432">
    <w:abstractNumId w:val="3"/>
  </w:num>
  <w:num w:numId="2" w16cid:durableId="741761469">
    <w:abstractNumId w:val="0"/>
  </w:num>
  <w:num w:numId="3" w16cid:durableId="1123042524">
    <w:abstractNumId w:val="1"/>
  </w:num>
  <w:num w:numId="4" w16cid:durableId="1070541311">
    <w:abstractNumId w:val="4"/>
  </w:num>
  <w:num w:numId="5" w16cid:durableId="61841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C2"/>
    <w:rsid w:val="000956FC"/>
    <w:rsid w:val="00111E93"/>
    <w:rsid w:val="0011607A"/>
    <w:rsid w:val="001C0C2E"/>
    <w:rsid w:val="00236525"/>
    <w:rsid w:val="00273CBB"/>
    <w:rsid w:val="003A0DDA"/>
    <w:rsid w:val="003E7B07"/>
    <w:rsid w:val="004465F7"/>
    <w:rsid w:val="00513FFD"/>
    <w:rsid w:val="006308C8"/>
    <w:rsid w:val="00696EC9"/>
    <w:rsid w:val="006F64EE"/>
    <w:rsid w:val="00716209"/>
    <w:rsid w:val="00810CC2"/>
    <w:rsid w:val="008A49C9"/>
    <w:rsid w:val="00A830AB"/>
    <w:rsid w:val="00B1341E"/>
    <w:rsid w:val="00B1389E"/>
    <w:rsid w:val="00B14FAC"/>
    <w:rsid w:val="00B71754"/>
    <w:rsid w:val="00C00AF5"/>
    <w:rsid w:val="00C865CA"/>
    <w:rsid w:val="00D527EB"/>
    <w:rsid w:val="00DD0BB7"/>
    <w:rsid w:val="00E50525"/>
    <w:rsid w:val="00EB4643"/>
    <w:rsid w:val="00EF032B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A0F8"/>
  <w15:chartTrackingRefBased/>
  <w15:docId w15:val="{CD4A7F41-167C-43F5-B0B3-90249A66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EB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527E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7EB"/>
    <w:pPr>
      <w:ind w:left="720"/>
      <w:contextualSpacing/>
    </w:pPr>
  </w:style>
  <w:style w:type="table" w:styleId="Reetkatablice">
    <w:name w:val="Table Grid"/>
    <w:basedOn w:val="Obinatablica"/>
    <w:uiPriority w:val="59"/>
    <w:rsid w:val="00D527EB"/>
    <w:pPr>
      <w:spacing w:after="0" w:line="240" w:lineRule="auto"/>
    </w:pPr>
    <w:rPr>
      <w:rFonts w:eastAsiaTheme="minorEastAsia"/>
      <w:sz w:val="22"/>
      <w:szCs w:val="22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hyperlink" Target="mailto:grad@vrgorac.hr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6</cp:revision>
  <cp:lastPrinted>2024-11-07T12:23:00Z</cp:lastPrinted>
  <dcterms:created xsi:type="dcterms:W3CDTF">2024-10-07T06:54:00Z</dcterms:created>
  <dcterms:modified xsi:type="dcterms:W3CDTF">2024-11-07T12:41:00Z</dcterms:modified>
</cp:coreProperties>
</file>