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F4B5" w14:textId="2F194547" w:rsidR="00E46A63" w:rsidRDefault="00E46A63" w:rsidP="00E46A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  <w:noProof/>
        </w:rPr>
        <w:drawing>
          <wp:inline distT="0" distB="0" distL="0" distR="0" wp14:anchorId="12498946" wp14:editId="3F90BFC2">
            <wp:extent cx="469265" cy="596265"/>
            <wp:effectExtent l="0" t="0" r="6985" b="0"/>
            <wp:docPr id="5857551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465253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F9906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R E P U B L I K A   H R V A T S K A</w:t>
      </w:r>
    </w:p>
    <w:p w14:paraId="144E49C8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SPLITSKO-DALMATINSKA ŽUPANIJA</w:t>
      </w:r>
    </w:p>
    <w:p w14:paraId="1A7145E4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G R A D   V R G O R A C</w:t>
      </w:r>
    </w:p>
    <w:p w14:paraId="0692F334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Jedinstveni upravni odjel</w:t>
      </w:r>
    </w:p>
    <w:p w14:paraId="4E88CE48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715E896E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52CB22AB" w14:textId="6F7C3D30" w:rsidR="00E46A63" w:rsidRDefault="00E46A63" w:rsidP="00E46A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B A V I J E S T</w:t>
      </w:r>
    </w:p>
    <w:p w14:paraId="55FDCE90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</w:p>
    <w:p w14:paraId="04EA5F5B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sukladno Odluci Gradonačelnika grada Vrgorca o dodjeli Top stipendije Grada Vrgorca i partnerskog poduzeća za deficitarna zanimanja na području grada Vrgorca („Vjesnik“ – službeno glasilo Grada Vrgorca, broj 5/23) </w:t>
      </w:r>
      <w:r>
        <w:rPr>
          <w:rFonts w:ascii="Cambria" w:hAnsi="Cambria"/>
          <w:sz w:val="24"/>
          <w:szCs w:val="24"/>
        </w:rPr>
        <w:t>Grad Vrgorac planira raspisati Javni poziv za akademsku 2025./2026. godinu. Ovim putem pozivamo sve zainteresirane poslovne subjekte za iskaz interesa i suradnju u sufinanciranju Top stipendije za deficitarna zanimanja na području grada Vrgorca iz područja Vaših djelatnosti.</w:t>
      </w:r>
    </w:p>
    <w:p w14:paraId="2E58CEE5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00600CF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Sve uvjete za dodjelu Top stipendije možete vidjeti u predmetnoj Odluci koja je sastavni dio ove obavijesti.</w:t>
      </w:r>
    </w:p>
    <w:p w14:paraId="2159C1F8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B73067D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Iskaze interesa za suradnju dostaviti na službenu mail adresu Grada Vrgorca   - </w:t>
      </w:r>
      <w:hyperlink r:id="rId5" w:history="1">
        <w:r>
          <w:rPr>
            <w:rStyle w:val="Hiperveza"/>
            <w:rFonts w:ascii="Cambria" w:hAnsi="Cambria"/>
            <w:sz w:val="24"/>
            <w:szCs w:val="24"/>
          </w:rPr>
          <w:t>grad@vrgorac.hr</w:t>
        </w:r>
      </w:hyperlink>
      <w:r>
        <w:rPr>
          <w:rFonts w:ascii="Cambria" w:hAnsi="Cambria"/>
          <w:sz w:val="24"/>
          <w:szCs w:val="24"/>
        </w:rPr>
        <w:t xml:space="preserve"> do 30. studenoga 2025. godine.</w:t>
      </w:r>
    </w:p>
    <w:p w14:paraId="56CC9026" w14:textId="77777777" w:rsidR="00E46A63" w:rsidRDefault="00E46A63" w:rsidP="00E46A6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D9BBE6B" w14:textId="77777777" w:rsidR="00F65AFD" w:rsidRDefault="00F65AFD"/>
    <w:sectPr w:rsidR="00F65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FD"/>
    <w:rsid w:val="004273F3"/>
    <w:rsid w:val="00E46A63"/>
    <w:rsid w:val="00F04EDC"/>
    <w:rsid w:val="00F518DA"/>
    <w:rsid w:val="00F6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0B81"/>
  <w15:chartTrackingRefBased/>
  <w15:docId w15:val="{F0454D18-12E5-4BA8-B1E2-20290DD7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63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5A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5A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5A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5A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5A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5A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5A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5A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5A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5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5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5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5AF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5AF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5A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5A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5A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5A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6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5A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6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5AF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65A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5AF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65AF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5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5AF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5AF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E46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vrgorac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</cp:revision>
  <dcterms:created xsi:type="dcterms:W3CDTF">2025-11-05T09:51:00Z</dcterms:created>
  <dcterms:modified xsi:type="dcterms:W3CDTF">2025-11-05T09:59:00Z</dcterms:modified>
</cp:coreProperties>
</file>